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1A53" w14:textId="77777777" w:rsidR="00254EF2" w:rsidRPr="004E5573" w:rsidRDefault="00254EF2" w:rsidP="00254EF2">
      <w:pPr>
        <w:spacing w:before="100" w:beforeAutospacing="1"/>
        <w:rPr>
          <w:rFonts w:eastAsia="Source Sans Pro" w:cstheme="minorHAnsi"/>
          <w:b/>
          <w:bCs/>
          <w:sz w:val="24"/>
          <w:szCs w:val="24"/>
        </w:rPr>
      </w:pPr>
      <w:r w:rsidRPr="004E5573">
        <w:rPr>
          <w:rFonts w:cstheme="minorHAnsi"/>
          <w:b/>
          <w:bCs/>
          <w:noProof/>
          <w:color w:val="4472C4" w:themeColor="accen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03B810" wp14:editId="1BB8ED52">
            <wp:simplePos x="0" y="0"/>
            <wp:positionH relativeFrom="margin">
              <wp:posOffset>31713</wp:posOffset>
            </wp:positionH>
            <wp:positionV relativeFrom="paragraph">
              <wp:posOffset>635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573">
        <w:rPr>
          <w:rFonts w:eastAsia="Source Sans Pro" w:cstheme="minorHAnsi"/>
          <w:b/>
          <w:bCs/>
          <w:color w:val="4472C4" w:themeColor="accent1"/>
          <w:sz w:val="24"/>
          <w:szCs w:val="24"/>
        </w:rPr>
        <w:t>NHS</w:t>
      </w:r>
      <w:r w:rsidRPr="004E5573">
        <w:rPr>
          <w:rFonts w:eastAsia="Source Sans Pro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Pr="004E5573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Education</w:t>
      </w:r>
      <w:r w:rsidRPr="004E5573">
        <w:rPr>
          <w:rFonts w:eastAsia="Source Sans Pro" w:cstheme="minorHAnsi"/>
          <w:b/>
          <w:bCs/>
          <w:color w:val="006FC0"/>
          <w:spacing w:val="-9"/>
          <w:sz w:val="24"/>
          <w:szCs w:val="24"/>
        </w:rPr>
        <w:t xml:space="preserve"> </w:t>
      </w:r>
      <w:r w:rsidRPr="004E5573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for</w:t>
      </w:r>
      <w:r w:rsidRPr="004E5573">
        <w:rPr>
          <w:rFonts w:eastAsia="Source Sans Pro" w:cstheme="minorHAnsi"/>
          <w:b/>
          <w:bCs/>
          <w:color w:val="006FC0"/>
          <w:spacing w:val="-7"/>
          <w:sz w:val="24"/>
          <w:szCs w:val="24"/>
        </w:rPr>
        <w:t xml:space="preserve"> </w:t>
      </w:r>
      <w:r w:rsidRPr="004E5573">
        <w:rPr>
          <w:rFonts w:eastAsia="Source Sans Pro" w:cstheme="minorHAnsi"/>
          <w:b/>
          <w:bCs/>
          <w:color w:val="006FC0"/>
          <w:spacing w:val="-1"/>
          <w:sz w:val="24"/>
          <w:szCs w:val="24"/>
        </w:rPr>
        <w:t>Scotland</w:t>
      </w:r>
    </w:p>
    <w:p w14:paraId="487DB7DF" w14:textId="771D88FB" w:rsidR="00254EF2" w:rsidRDefault="00254EF2" w:rsidP="00254EF2">
      <w:pPr>
        <w:spacing w:before="100" w:beforeAutospacing="1"/>
        <w:rPr>
          <w:rFonts w:eastAsia="Source Sans Pro" w:cstheme="minorHAnsi"/>
          <w:b/>
          <w:bCs/>
          <w:color w:val="0070C0"/>
          <w:sz w:val="24"/>
          <w:szCs w:val="24"/>
        </w:rPr>
      </w:pPr>
      <w:r>
        <w:rPr>
          <w:rFonts w:eastAsia="Source Sans Pro" w:cstheme="minorHAnsi"/>
          <w:b/>
          <w:bCs/>
          <w:color w:val="0070C0"/>
          <w:sz w:val="24"/>
          <w:szCs w:val="24"/>
        </w:rPr>
        <w:t>Transcript of ‘</w:t>
      </w:r>
      <w:r>
        <w:rPr>
          <w:rFonts w:eastAsia="Source Sans Pro" w:cstheme="minorHAnsi"/>
          <w:b/>
          <w:bCs/>
          <w:color w:val="0070C0"/>
          <w:sz w:val="24"/>
          <w:szCs w:val="24"/>
        </w:rPr>
        <w:t>What is the NHS Bereavement Strategic Lead and Coordinator Network’ Animation</w:t>
      </w:r>
      <w:r w:rsidRPr="004E5573">
        <w:rPr>
          <w:rFonts w:eastAsia="Source Sans Pro" w:cstheme="minorHAnsi"/>
          <w:b/>
          <w:bCs/>
          <w:color w:val="0070C0"/>
          <w:sz w:val="24"/>
          <w:szCs w:val="24"/>
        </w:rPr>
        <w:t xml:space="preserve"> </w:t>
      </w:r>
    </w:p>
    <w:p w14:paraId="3904CC03" w14:textId="77777777" w:rsidR="00352CE2" w:rsidRPr="00847D5F" w:rsidRDefault="00352CE2" w:rsidP="00670ED1">
      <w:pPr>
        <w:spacing w:after="0" w:line="240" w:lineRule="auto"/>
        <w:contextualSpacing/>
        <w:rPr>
          <w:rFonts w:cstheme="minorHAnsi"/>
          <w:b/>
          <w:bCs/>
        </w:rPr>
      </w:pPr>
    </w:p>
    <w:p w14:paraId="6FAF49AB" w14:textId="77777777" w:rsidR="00254EF2" w:rsidRDefault="00254EF2" w:rsidP="41CF05C3">
      <w:pPr>
        <w:spacing w:after="0" w:line="240" w:lineRule="auto"/>
        <w:contextualSpacing/>
      </w:pPr>
    </w:p>
    <w:p w14:paraId="408F9F21" w14:textId="77777777" w:rsidR="00254EF2" w:rsidRDefault="00254EF2" w:rsidP="41CF05C3">
      <w:pPr>
        <w:spacing w:after="0" w:line="240" w:lineRule="auto"/>
        <w:contextualSpacing/>
      </w:pPr>
    </w:p>
    <w:p w14:paraId="761982F9" w14:textId="32AA0BB3" w:rsidR="006E4B8D" w:rsidRDefault="58DF0910" w:rsidP="41CF05C3">
      <w:pPr>
        <w:spacing w:after="0" w:line="240" w:lineRule="auto"/>
        <w:contextualSpacing/>
      </w:pPr>
      <w:r w:rsidRPr="41CF05C3">
        <w:t xml:space="preserve">Across </w:t>
      </w:r>
      <w:r w:rsidR="6616CFE1" w:rsidRPr="41CF05C3">
        <w:t xml:space="preserve">NHS </w:t>
      </w:r>
      <w:r w:rsidRPr="41CF05C3">
        <w:t xml:space="preserve">Scotland a </w:t>
      </w:r>
      <w:r w:rsidR="5B9D5B4C" w:rsidRPr="41CF05C3">
        <w:t>N</w:t>
      </w:r>
      <w:r w:rsidRPr="41CF05C3">
        <w:t xml:space="preserve">etwork exists which connects </w:t>
      </w:r>
      <w:r w:rsidR="1F65367F" w:rsidRPr="41CF05C3">
        <w:t>Bereavement Strategic Leads and Coordinato</w:t>
      </w:r>
      <w:r w:rsidR="0B764766" w:rsidRPr="41CF05C3">
        <w:t>r</w:t>
      </w:r>
      <w:r w:rsidR="1F65367F" w:rsidRPr="41CF05C3">
        <w:t xml:space="preserve">s </w:t>
      </w:r>
      <w:r w:rsidR="0B764766" w:rsidRPr="41CF05C3">
        <w:t xml:space="preserve">from </w:t>
      </w:r>
      <w:r w:rsidR="19BD3C51" w:rsidRPr="41CF05C3">
        <w:t xml:space="preserve">all </w:t>
      </w:r>
      <w:r w:rsidR="00A85383" w:rsidRPr="41CF05C3">
        <w:t>regional</w:t>
      </w:r>
      <w:r w:rsidR="19BD3C51" w:rsidRPr="41CF05C3">
        <w:t xml:space="preserve"> </w:t>
      </w:r>
      <w:r w:rsidR="233D9619" w:rsidRPr="41CF05C3">
        <w:t>health boards</w:t>
      </w:r>
      <w:r w:rsidR="42631900" w:rsidRPr="41CF05C3">
        <w:t>. I</w:t>
      </w:r>
      <w:r w:rsidR="358EAE24" w:rsidRPr="41CF05C3">
        <w:t>t also includes representatives from some special boards.</w:t>
      </w:r>
    </w:p>
    <w:p w14:paraId="2060955D" w14:textId="77777777" w:rsidR="00F474D1" w:rsidRDefault="00F474D1" w:rsidP="002D22AA">
      <w:pPr>
        <w:spacing w:after="0" w:line="240" w:lineRule="auto"/>
        <w:contextualSpacing/>
        <w:rPr>
          <w:rFonts w:cstheme="minorHAnsi"/>
        </w:rPr>
      </w:pPr>
    </w:p>
    <w:p w14:paraId="1CDEBACF" w14:textId="22A107E3" w:rsidR="001E636B" w:rsidRDefault="005A2B5D" w:rsidP="41CF05C3">
      <w:pPr>
        <w:pStyle w:val="Default"/>
        <w:ind w:right="-188"/>
        <w:contextualSpacing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The Bereavement Education Programme within </w:t>
      </w:r>
      <w:r w:rsidR="72319583" w:rsidRPr="41CF05C3">
        <w:rPr>
          <w:rFonts w:asciiTheme="minorHAnsi" w:eastAsia="Arial" w:hAnsiTheme="minorHAnsi" w:cstheme="minorBidi"/>
          <w:color w:val="000000" w:themeColor="text1"/>
          <w:sz w:val="22"/>
          <w:szCs w:val="22"/>
        </w:rPr>
        <w:t>NHS Education for Scotland, or NES</w:t>
      </w:r>
      <w:r w:rsidR="143899ED" w:rsidRPr="41CF05C3">
        <w:rPr>
          <w:rFonts w:asciiTheme="minorHAnsi" w:eastAsia="Arial" w:hAnsiTheme="minorHAnsi" w:cstheme="minorBidi"/>
          <w:color w:val="000000" w:themeColor="text1"/>
          <w:sz w:val="22"/>
          <w:szCs w:val="22"/>
        </w:rPr>
        <w:t>,</w:t>
      </w:r>
      <w:r w:rsidR="72319583" w:rsidRPr="41CF05C3">
        <w:rPr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help</w:t>
      </w:r>
      <w:r w:rsidR="143899ED" w:rsidRPr="41CF05C3">
        <w:rPr>
          <w:rFonts w:asciiTheme="minorHAnsi" w:eastAsia="Arial" w:hAnsiTheme="minorHAnsi" w:cstheme="minorBidi"/>
          <w:color w:val="000000" w:themeColor="text1"/>
          <w:sz w:val="22"/>
          <w:szCs w:val="22"/>
        </w:rPr>
        <w:t>s</w:t>
      </w:r>
      <w:r w:rsidR="72319583" w:rsidRPr="41CF05C3">
        <w:rPr>
          <w:rFonts w:asciiTheme="minorHAnsi" w:eastAsia="Arial" w:hAnsiTheme="minorHAnsi" w:cstheme="minorBidi"/>
          <w:color w:val="000000" w:themeColor="text1"/>
          <w:sz w:val="22"/>
          <w:szCs w:val="22"/>
        </w:rPr>
        <w:t xml:space="preserve"> to support</w:t>
      </w:r>
      <w:r w:rsidR="72319583" w:rsidRPr="41CF05C3">
        <w:rPr>
          <w:rFonts w:asciiTheme="minorHAnsi" w:hAnsiTheme="minorHAnsi" w:cstheme="minorBidi"/>
          <w:sz w:val="22"/>
          <w:szCs w:val="22"/>
        </w:rPr>
        <w:t xml:space="preserve"> the Network</w:t>
      </w:r>
      <w:r w:rsidR="53764B7C" w:rsidRPr="41CF05C3">
        <w:rPr>
          <w:rFonts w:asciiTheme="minorHAnsi" w:hAnsiTheme="minorHAnsi" w:cstheme="minorBidi"/>
          <w:sz w:val="22"/>
          <w:szCs w:val="22"/>
        </w:rPr>
        <w:t>, which is</w:t>
      </w:r>
      <w:r w:rsidR="56D00300" w:rsidRPr="41CF05C3">
        <w:rPr>
          <w:rFonts w:asciiTheme="minorHAnsi" w:hAnsiTheme="minorHAnsi" w:cstheme="minorBidi"/>
          <w:sz w:val="22"/>
          <w:szCs w:val="22"/>
        </w:rPr>
        <w:t xml:space="preserve"> ma</w:t>
      </w:r>
      <w:r w:rsidR="72319583" w:rsidRPr="41CF05C3">
        <w:rPr>
          <w:rFonts w:asciiTheme="minorHAnsi" w:hAnsiTheme="minorHAnsi" w:cstheme="minorBidi"/>
          <w:sz w:val="22"/>
          <w:szCs w:val="22"/>
        </w:rPr>
        <w:t xml:space="preserve">de up of one or two nominated </w:t>
      </w:r>
      <w:r w:rsidR="4FE613BE" w:rsidRPr="41CF05C3">
        <w:rPr>
          <w:rFonts w:asciiTheme="minorHAnsi" w:hAnsiTheme="minorHAnsi" w:cstheme="minorBidi"/>
          <w:sz w:val="22"/>
          <w:szCs w:val="22"/>
        </w:rPr>
        <w:t xml:space="preserve">individuals </w:t>
      </w:r>
      <w:r w:rsidR="72319583" w:rsidRPr="41CF05C3">
        <w:rPr>
          <w:rFonts w:asciiTheme="minorHAnsi" w:hAnsiTheme="minorHAnsi" w:cstheme="minorBidi"/>
          <w:sz w:val="22"/>
          <w:szCs w:val="22"/>
        </w:rPr>
        <w:t>from each organisation.</w:t>
      </w:r>
    </w:p>
    <w:p w14:paraId="5A7E9E81" w14:textId="77777777" w:rsidR="001E636B" w:rsidRDefault="001E636B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</w:p>
    <w:p w14:paraId="3EE2F7A5" w14:textId="3F8618A7" w:rsidR="003144A9" w:rsidRDefault="007A1699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  <w:r w:rsidRPr="0049605C">
        <w:rPr>
          <w:rFonts w:asciiTheme="minorHAnsi" w:hAnsiTheme="minorHAnsi" w:cstheme="minorHAnsi"/>
          <w:sz w:val="22"/>
          <w:szCs w:val="22"/>
        </w:rPr>
        <w:t xml:space="preserve">Members </w:t>
      </w:r>
      <w:r w:rsidR="00A80555" w:rsidRPr="0049605C">
        <w:rPr>
          <w:rFonts w:asciiTheme="minorHAnsi" w:hAnsiTheme="minorHAnsi" w:cstheme="minorHAnsi"/>
          <w:sz w:val="22"/>
          <w:szCs w:val="22"/>
        </w:rPr>
        <w:t>come from a range of professional backgrounds</w:t>
      </w:r>
      <w:r w:rsidR="003144A9">
        <w:rPr>
          <w:rFonts w:asciiTheme="minorHAnsi" w:hAnsiTheme="minorHAnsi" w:cstheme="minorHAnsi"/>
          <w:sz w:val="22"/>
          <w:szCs w:val="22"/>
        </w:rPr>
        <w:t xml:space="preserve">, including chaplaincy and spiritual care, </w:t>
      </w:r>
      <w:proofErr w:type="gramStart"/>
      <w:r w:rsidR="003144A9">
        <w:rPr>
          <w:rFonts w:asciiTheme="minorHAnsi" w:hAnsiTheme="minorHAnsi" w:cstheme="minorHAnsi"/>
          <w:sz w:val="22"/>
          <w:szCs w:val="22"/>
        </w:rPr>
        <w:t>nursing</w:t>
      </w:r>
      <w:proofErr w:type="gramEnd"/>
      <w:r w:rsidR="00D17D43">
        <w:rPr>
          <w:rFonts w:asciiTheme="minorHAnsi" w:hAnsiTheme="minorHAnsi" w:cstheme="minorHAnsi"/>
          <w:sz w:val="22"/>
          <w:szCs w:val="22"/>
        </w:rPr>
        <w:t xml:space="preserve"> and allied health professions. T</w:t>
      </w:r>
      <w:r w:rsidR="004C3D0D" w:rsidRPr="0049605C">
        <w:rPr>
          <w:rFonts w:asciiTheme="minorHAnsi" w:hAnsiTheme="minorHAnsi" w:cstheme="minorHAnsi"/>
          <w:sz w:val="22"/>
          <w:szCs w:val="22"/>
        </w:rPr>
        <w:t>heir hea</w:t>
      </w:r>
      <w:r w:rsidR="006A7D42">
        <w:rPr>
          <w:rFonts w:asciiTheme="minorHAnsi" w:hAnsiTheme="minorHAnsi" w:cstheme="minorHAnsi"/>
          <w:sz w:val="22"/>
          <w:szCs w:val="22"/>
        </w:rPr>
        <w:t>l</w:t>
      </w:r>
      <w:r w:rsidR="004C3D0D" w:rsidRPr="0049605C">
        <w:rPr>
          <w:rFonts w:asciiTheme="minorHAnsi" w:hAnsiTheme="minorHAnsi" w:cstheme="minorHAnsi"/>
          <w:sz w:val="22"/>
          <w:szCs w:val="22"/>
        </w:rPr>
        <w:t xml:space="preserve">th board </w:t>
      </w:r>
      <w:r w:rsidR="00822BAC">
        <w:rPr>
          <w:rFonts w:asciiTheme="minorHAnsi" w:hAnsiTheme="minorHAnsi" w:cstheme="minorHAnsi"/>
          <w:sz w:val="22"/>
          <w:szCs w:val="22"/>
        </w:rPr>
        <w:t xml:space="preserve">bereavement </w:t>
      </w:r>
      <w:r w:rsidR="004C3D0D" w:rsidRPr="0049605C">
        <w:rPr>
          <w:rFonts w:asciiTheme="minorHAnsi" w:hAnsiTheme="minorHAnsi" w:cstheme="minorHAnsi"/>
          <w:sz w:val="22"/>
          <w:szCs w:val="22"/>
        </w:rPr>
        <w:t xml:space="preserve">role and remit </w:t>
      </w:r>
      <w:r w:rsidR="00DB73EE">
        <w:rPr>
          <w:rFonts w:asciiTheme="minorHAnsi" w:hAnsiTheme="minorHAnsi" w:cstheme="minorHAnsi"/>
          <w:sz w:val="22"/>
          <w:szCs w:val="22"/>
        </w:rPr>
        <w:t>can</w:t>
      </w:r>
      <w:r w:rsidR="003144A9">
        <w:rPr>
          <w:rFonts w:asciiTheme="minorHAnsi" w:hAnsiTheme="minorHAnsi" w:cstheme="minorHAnsi"/>
          <w:sz w:val="22"/>
          <w:szCs w:val="22"/>
        </w:rPr>
        <w:t xml:space="preserve"> also </w:t>
      </w:r>
      <w:r w:rsidR="004C3D0D" w:rsidRPr="0049605C">
        <w:rPr>
          <w:rFonts w:asciiTheme="minorHAnsi" w:hAnsiTheme="minorHAnsi" w:cstheme="minorHAnsi"/>
          <w:sz w:val="22"/>
          <w:szCs w:val="22"/>
        </w:rPr>
        <w:t>var</w:t>
      </w:r>
      <w:r w:rsidR="00DB73EE">
        <w:rPr>
          <w:rFonts w:asciiTheme="minorHAnsi" w:hAnsiTheme="minorHAnsi" w:cstheme="minorHAnsi"/>
          <w:sz w:val="22"/>
          <w:szCs w:val="22"/>
        </w:rPr>
        <w:t>y</w:t>
      </w:r>
      <w:r w:rsidR="004C3D0D" w:rsidRPr="0049605C">
        <w:rPr>
          <w:rFonts w:asciiTheme="minorHAnsi" w:hAnsiTheme="minorHAnsi" w:cstheme="minorHAnsi"/>
          <w:sz w:val="22"/>
          <w:szCs w:val="22"/>
        </w:rPr>
        <w:t>.</w:t>
      </w:r>
    </w:p>
    <w:p w14:paraId="43AB31EB" w14:textId="77777777" w:rsidR="003144A9" w:rsidRDefault="003144A9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</w:p>
    <w:p w14:paraId="61BC7C85" w14:textId="0EF39D1E" w:rsidR="00A25F6C" w:rsidRDefault="0049605C" w:rsidP="002078C8">
      <w:pPr>
        <w:pStyle w:val="Default"/>
        <w:ind w:right="-18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D24804" w:rsidRPr="0049605C">
        <w:rPr>
          <w:rFonts w:asciiTheme="minorHAnsi" w:hAnsiTheme="minorHAnsi" w:cstheme="minorHAnsi"/>
          <w:sz w:val="22"/>
          <w:szCs w:val="22"/>
        </w:rPr>
        <w:t>hrough</w:t>
      </w:r>
      <w:r w:rsidR="009A27CA" w:rsidRPr="0049605C">
        <w:rPr>
          <w:rFonts w:asciiTheme="minorHAnsi" w:hAnsiTheme="minorHAnsi" w:cstheme="minorHAnsi"/>
          <w:sz w:val="22"/>
          <w:szCs w:val="22"/>
        </w:rPr>
        <w:t xml:space="preserve"> </w:t>
      </w:r>
      <w:r w:rsidR="006C6E18" w:rsidRPr="0049605C">
        <w:rPr>
          <w:rFonts w:asciiTheme="minorHAnsi" w:hAnsiTheme="minorHAnsi" w:cstheme="minorHAnsi"/>
          <w:sz w:val="22"/>
          <w:szCs w:val="22"/>
        </w:rPr>
        <w:t>involvement with</w:t>
      </w:r>
      <w:r w:rsidR="00164E5C" w:rsidRPr="0049605C">
        <w:rPr>
          <w:rFonts w:asciiTheme="minorHAnsi" w:hAnsiTheme="minorHAnsi" w:cstheme="minorHAnsi"/>
          <w:sz w:val="22"/>
          <w:szCs w:val="22"/>
        </w:rPr>
        <w:t xml:space="preserve"> the </w:t>
      </w:r>
      <w:r w:rsidR="002022F4">
        <w:rPr>
          <w:rFonts w:asciiTheme="minorHAnsi" w:hAnsiTheme="minorHAnsi" w:cstheme="minorHAnsi"/>
          <w:sz w:val="22"/>
          <w:szCs w:val="22"/>
        </w:rPr>
        <w:t xml:space="preserve">Bereavement </w:t>
      </w:r>
      <w:r w:rsidR="00184A57" w:rsidRPr="0049605C">
        <w:rPr>
          <w:rFonts w:asciiTheme="minorHAnsi" w:hAnsiTheme="minorHAnsi" w:cstheme="minorHAnsi"/>
          <w:sz w:val="22"/>
          <w:szCs w:val="22"/>
        </w:rPr>
        <w:t>N</w:t>
      </w:r>
      <w:r w:rsidR="009A27CA" w:rsidRPr="0049605C">
        <w:rPr>
          <w:rFonts w:asciiTheme="minorHAnsi" w:hAnsiTheme="minorHAnsi" w:cstheme="minorHAnsi"/>
          <w:sz w:val="22"/>
          <w:szCs w:val="22"/>
        </w:rPr>
        <w:t xml:space="preserve">etwork, </w:t>
      </w:r>
      <w:r w:rsidR="006C6E18" w:rsidRPr="0049605C">
        <w:rPr>
          <w:rFonts w:asciiTheme="minorHAnsi" w:hAnsiTheme="minorHAnsi" w:cstheme="minorHAnsi"/>
          <w:sz w:val="22"/>
          <w:szCs w:val="22"/>
        </w:rPr>
        <w:t xml:space="preserve">members </w:t>
      </w:r>
      <w:r w:rsidR="00677300">
        <w:rPr>
          <w:rFonts w:asciiTheme="minorHAnsi" w:hAnsiTheme="minorHAnsi" w:cstheme="minorHAnsi"/>
          <w:sz w:val="22"/>
          <w:szCs w:val="22"/>
        </w:rPr>
        <w:t>can</w:t>
      </w:r>
      <w:r w:rsidR="00DD6CD1">
        <w:rPr>
          <w:rFonts w:asciiTheme="minorHAnsi" w:hAnsiTheme="minorHAnsi" w:cstheme="minorHAnsi"/>
          <w:sz w:val="22"/>
          <w:szCs w:val="22"/>
        </w:rPr>
        <w:t xml:space="preserve"> </w:t>
      </w:r>
      <w:r w:rsidR="00DD6CD1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advocate on behalf of patients, families, </w:t>
      </w:r>
      <w:proofErr w:type="gramStart"/>
      <w:r w:rsidR="00DD6CD1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>carers</w:t>
      </w:r>
      <w:proofErr w:type="gramEnd"/>
      <w:r w:rsidR="00DD6CD1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staff</w:t>
      </w:r>
      <w:r w:rsidR="00523599">
        <w:rPr>
          <w:rFonts w:asciiTheme="minorHAnsi" w:hAnsiTheme="minorHAnsi" w:cstheme="minorHAnsi"/>
          <w:sz w:val="22"/>
          <w:szCs w:val="22"/>
        </w:rPr>
        <w:t xml:space="preserve">. </w:t>
      </w:r>
      <w:r w:rsidR="00E57103">
        <w:rPr>
          <w:rFonts w:asciiTheme="minorHAnsi" w:hAnsiTheme="minorHAnsi" w:cstheme="minorHAnsi"/>
          <w:sz w:val="22"/>
          <w:szCs w:val="22"/>
        </w:rPr>
        <w:t xml:space="preserve">It also provides a forum for hearing about </w:t>
      </w:r>
      <w:r w:rsidR="00E57103" w:rsidRPr="00B40444">
        <w:rPr>
          <w:rFonts w:asciiTheme="minorHAnsi" w:hAnsiTheme="minorHAnsi" w:cstheme="minorHAnsi"/>
          <w:sz w:val="22"/>
          <w:szCs w:val="22"/>
        </w:rPr>
        <w:t xml:space="preserve">topical </w:t>
      </w:r>
      <w:r w:rsidR="00E57103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>issues</w:t>
      </w:r>
      <w:r w:rsidR="005125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57103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>policy updates</w:t>
      </w:r>
      <w:r w:rsidR="00E571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2929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opportunities </w:t>
      </w:r>
      <w:r w:rsidR="002929C5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influence the development of policy, </w:t>
      </w:r>
      <w:proofErr w:type="gramStart"/>
      <w:r w:rsidR="002929C5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>strategy</w:t>
      </w:r>
      <w:proofErr w:type="gramEnd"/>
      <w:r w:rsidR="002929C5" w:rsidRPr="00F16CD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educational resources</w:t>
      </w:r>
      <w:r w:rsidR="005B702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07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F62669B" w14:textId="77777777" w:rsidR="00A25F6C" w:rsidRDefault="00A25F6C" w:rsidP="002078C8">
      <w:pPr>
        <w:pStyle w:val="Default"/>
        <w:ind w:right="-18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5A2EA6" w14:textId="0963BA3B" w:rsidR="00573D9B" w:rsidRPr="002078C8" w:rsidRDefault="00487CC8" w:rsidP="002078C8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 its heart, i</w:t>
      </w:r>
      <w:r w:rsidR="002078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 supports the sharing </w:t>
      </w:r>
      <w:r w:rsidR="00164E5C" w:rsidRPr="00847D5F">
        <w:rPr>
          <w:rFonts w:asciiTheme="minorHAnsi" w:hAnsiTheme="minorHAnsi" w:cstheme="minorHAnsi"/>
          <w:sz w:val="22"/>
          <w:szCs w:val="22"/>
        </w:rPr>
        <w:t>and promot</w:t>
      </w:r>
      <w:r w:rsidR="002078C8">
        <w:rPr>
          <w:rFonts w:asciiTheme="minorHAnsi" w:hAnsiTheme="minorHAnsi" w:cstheme="minorHAnsi"/>
          <w:sz w:val="22"/>
          <w:szCs w:val="22"/>
        </w:rPr>
        <w:t>ion of</w:t>
      </w:r>
      <w:r w:rsidR="00164E5C" w:rsidRPr="00847D5F">
        <w:rPr>
          <w:rFonts w:asciiTheme="minorHAnsi" w:hAnsiTheme="minorHAnsi" w:cstheme="minorHAnsi"/>
          <w:sz w:val="22"/>
          <w:szCs w:val="22"/>
        </w:rPr>
        <w:t xml:space="preserve"> good practice and innovation</w:t>
      </w:r>
      <w:r w:rsidR="00895B3F">
        <w:rPr>
          <w:rFonts w:asciiTheme="minorHAnsi" w:hAnsiTheme="minorHAnsi" w:cstheme="minorHAnsi"/>
          <w:sz w:val="22"/>
          <w:szCs w:val="22"/>
        </w:rPr>
        <w:t xml:space="preserve"> </w:t>
      </w:r>
      <w:r w:rsidR="00164E5C" w:rsidRPr="00847D5F">
        <w:rPr>
          <w:rFonts w:asciiTheme="minorHAnsi" w:hAnsiTheme="minorHAnsi" w:cstheme="minorHAnsi"/>
          <w:sz w:val="22"/>
          <w:szCs w:val="22"/>
        </w:rPr>
        <w:t>at local, regional, and national levels</w:t>
      </w:r>
      <w:r w:rsidR="002078C8">
        <w:rPr>
          <w:rFonts w:asciiTheme="minorHAnsi" w:hAnsiTheme="minorHAnsi" w:cstheme="minorHAnsi"/>
          <w:sz w:val="22"/>
          <w:szCs w:val="22"/>
        </w:rPr>
        <w:t>.</w:t>
      </w:r>
    </w:p>
    <w:p w14:paraId="14531522" w14:textId="77777777" w:rsidR="00573D9B" w:rsidRDefault="00573D9B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</w:p>
    <w:p w14:paraId="65EE7157" w14:textId="392B9419" w:rsidR="0004218B" w:rsidRDefault="002C550D" w:rsidP="00C84AEB">
      <w:pPr>
        <w:pStyle w:val="Default"/>
        <w:ind w:right="-18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436E4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pportunities for peer support</w:t>
      </w:r>
      <w:r w:rsidR="0078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E2F83">
        <w:rPr>
          <w:rFonts w:asciiTheme="minorHAnsi" w:hAnsiTheme="minorHAnsi" w:cstheme="minorHAnsi"/>
          <w:color w:val="000000" w:themeColor="text1"/>
          <w:sz w:val="22"/>
          <w:szCs w:val="22"/>
        </w:rPr>
        <w:t>and networking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are</w:t>
      </w:r>
      <w:r w:rsidR="003239D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also prioritised</w:t>
      </w:r>
      <w:r w:rsidR="00DF6F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These </w:t>
      </w:r>
      <w:r w:rsidR="00BB056F">
        <w:rPr>
          <w:rFonts w:asciiTheme="minorHAnsi" w:hAnsiTheme="minorHAnsi" w:cstheme="minorHAnsi"/>
          <w:color w:val="000000" w:themeColor="text1"/>
          <w:sz w:val="22"/>
          <w:szCs w:val="22"/>
        </w:rPr>
        <w:t>are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B5625">
        <w:rPr>
          <w:rFonts w:asciiTheme="minorHAnsi" w:hAnsiTheme="minorHAnsi" w:cstheme="minorHAnsi"/>
          <w:color w:val="000000" w:themeColor="text1"/>
          <w:sz w:val="22"/>
          <w:szCs w:val="22"/>
        </w:rPr>
        <w:t>provided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through</w:t>
      </w:r>
      <w:r w:rsidR="00D312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12CE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programme of quarterly meetings</w:t>
      </w:r>
      <w:r w:rsidR="00D312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 w:rsidR="00BB056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use of </w:t>
      </w:r>
      <w:r w:rsidR="002E4C97">
        <w:rPr>
          <w:rFonts w:asciiTheme="minorHAnsi" w:hAnsiTheme="minorHAnsi" w:cstheme="minorHAnsi"/>
          <w:color w:val="000000" w:themeColor="text1"/>
          <w:sz w:val="22"/>
          <w:szCs w:val="22"/>
        </w:rPr>
        <w:t>other</w:t>
      </w:r>
      <w:r w:rsidR="000421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digital solutions</w:t>
      </w:r>
      <w:r w:rsidR="00D60D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which support</w:t>
      </w:r>
      <w:r w:rsidR="007854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77F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building of </w:t>
      </w:r>
      <w:r w:rsidR="002018DC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7854D4">
        <w:rPr>
          <w:rFonts w:asciiTheme="minorHAnsi" w:hAnsiTheme="minorHAnsi" w:cstheme="minorHAnsi"/>
          <w:color w:val="000000" w:themeColor="text1"/>
          <w:sz w:val="22"/>
          <w:szCs w:val="22"/>
        </w:rPr>
        <w:t>onnection</w:t>
      </w:r>
      <w:r w:rsidR="004E77F4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F73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virtually</w:t>
      </w:r>
      <w:r w:rsidR="009524E0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C50F1C9" w14:textId="77777777" w:rsidR="0004218B" w:rsidRDefault="0004218B" w:rsidP="00C84AEB">
      <w:pPr>
        <w:pStyle w:val="Default"/>
        <w:ind w:right="-18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8521BD" w14:textId="271CAEDC" w:rsidR="009524E0" w:rsidRPr="00656ACC" w:rsidRDefault="00344E06" w:rsidP="00C84AEB">
      <w:pPr>
        <w:pStyle w:val="Default"/>
        <w:ind w:right="-18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At meetings, m</w:t>
      </w:r>
      <w:r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embers can</w:t>
      </w:r>
      <w:r w:rsidR="007379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disseminate</w:t>
      </w:r>
      <w:r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their own learning</w:t>
      </w:r>
      <w:r w:rsidR="005E4A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draw on the Network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’s</w:t>
      </w:r>
      <w:r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collective knowledge and experience</w:t>
      </w:r>
      <w:r w:rsidR="003F7AB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4A4C">
        <w:rPr>
          <w:rFonts w:asciiTheme="minorHAnsi" w:hAnsiTheme="minorHAnsi" w:cstheme="minorHAnsi"/>
          <w:color w:val="000000" w:themeColor="text1"/>
          <w:sz w:val="22"/>
          <w:szCs w:val="22"/>
        </w:rPr>
        <w:t>and hear from e</w:t>
      </w:r>
      <w:r w:rsidR="00CA152B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xternal </w:t>
      </w:r>
      <w:r w:rsidR="0032034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speakers and </w:t>
      </w:r>
      <w:r w:rsidR="00ED1D13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CA152B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ubject experts </w:t>
      </w:r>
      <w:r w:rsidR="004574AD">
        <w:rPr>
          <w:rFonts w:asciiTheme="minorHAnsi" w:hAnsiTheme="minorHAnsi" w:cstheme="minorHAnsi"/>
          <w:color w:val="000000" w:themeColor="text1"/>
          <w:sz w:val="22"/>
          <w:szCs w:val="22"/>
        </w:rPr>
        <w:t>on a range of bereavement-rela</w:t>
      </w:r>
      <w:r w:rsidR="009436D1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ted </w:t>
      </w:r>
      <w:r w:rsidR="00CA152B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topics</w:t>
      </w:r>
      <w:r w:rsidR="00660592" w:rsidRPr="00656AC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41281D3" w14:textId="77777777" w:rsidR="00FA1EFF" w:rsidRPr="00C84AEB" w:rsidRDefault="00FA1EFF" w:rsidP="002D22AA">
      <w:pPr>
        <w:spacing w:after="0" w:line="240" w:lineRule="auto"/>
        <w:contextualSpacing/>
        <w:rPr>
          <w:rFonts w:cstheme="minorHAnsi"/>
          <w:color w:val="FF0000"/>
        </w:rPr>
      </w:pPr>
    </w:p>
    <w:p w14:paraId="0D4F9B3B" w14:textId="1405D01C" w:rsidR="004179C2" w:rsidRDefault="007E10CA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  <w:r w:rsidRPr="00C84AEB">
        <w:rPr>
          <w:rFonts w:asciiTheme="minorHAnsi" w:hAnsiTheme="minorHAnsi" w:cstheme="minorHAnsi"/>
          <w:sz w:val="22"/>
          <w:szCs w:val="22"/>
        </w:rPr>
        <w:t xml:space="preserve">Since </w:t>
      </w:r>
      <w:r w:rsidR="000000D6">
        <w:rPr>
          <w:rFonts w:asciiTheme="minorHAnsi" w:hAnsiTheme="minorHAnsi" w:cstheme="minorHAnsi"/>
          <w:sz w:val="22"/>
          <w:szCs w:val="22"/>
        </w:rPr>
        <w:t>its</w:t>
      </w:r>
      <w:r w:rsidRPr="00C84AEB">
        <w:rPr>
          <w:rFonts w:asciiTheme="minorHAnsi" w:hAnsiTheme="minorHAnsi" w:cstheme="minorHAnsi"/>
          <w:sz w:val="22"/>
          <w:szCs w:val="22"/>
        </w:rPr>
        <w:t xml:space="preserve"> inception</w:t>
      </w:r>
      <w:r w:rsidR="0008434D">
        <w:rPr>
          <w:rFonts w:asciiTheme="minorHAnsi" w:hAnsiTheme="minorHAnsi" w:cstheme="minorHAnsi"/>
          <w:sz w:val="22"/>
          <w:szCs w:val="22"/>
        </w:rPr>
        <w:t>,</w:t>
      </w:r>
      <w:r w:rsidR="000242D4" w:rsidRPr="00C84AEB">
        <w:rPr>
          <w:rFonts w:asciiTheme="minorHAnsi" w:hAnsiTheme="minorHAnsi" w:cstheme="minorHAnsi"/>
          <w:sz w:val="22"/>
          <w:szCs w:val="22"/>
        </w:rPr>
        <w:t xml:space="preserve"> some </w:t>
      </w:r>
      <w:r w:rsidR="00DE239C">
        <w:rPr>
          <w:rFonts w:asciiTheme="minorHAnsi" w:hAnsiTheme="minorHAnsi" w:cstheme="minorHAnsi"/>
          <w:sz w:val="22"/>
          <w:szCs w:val="22"/>
        </w:rPr>
        <w:t>of the Network’s</w:t>
      </w:r>
      <w:r w:rsidR="00DE239C" w:rsidRPr="00C84AEB">
        <w:rPr>
          <w:rFonts w:asciiTheme="minorHAnsi" w:hAnsiTheme="minorHAnsi" w:cstheme="minorHAnsi"/>
          <w:sz w:val="22"/>
          <w:szCs w:val="22"/>
        </w:rPr>
        <w:t xml:space="preserve"> </w:t>
      </w:r>
      <w:r w:rsidR="000242D4" w:rsidRPr="00C84AEB">
        <w:rPr>
          <w:rFonts w:asciiTheme="minorHAnsi" w:hAnsiTheme="minorHAnsi" w:cstheme="minorHAnsi"/>
          <w:sz w:val="22"/>
          <w:szCs w:val="22"/>
        </w:rPr>
        <w:t>key achievements</w:t>
      </w:r>
      <w:r w:rsidR="000000D6">
        <w:rPr>
          <w:rFonts w:asciiTheme="minorHAnsi" w:hAnsiTheme="minorHAnsi" w:cstheme="minorHAnsi"/>
          <w:sz w:val="22"/>
          <w:szCs w:val="22"/>
        </w:rPr>
        <w:t xml:space="preserve"> </w:t>
      </w:r>
      <w:r w:rsidR="000242D4" w:rsidRPr="00C84AEB">
        <w:rPr>
          <w:rFonts w:asciiTheme="minorHAnsi" w:hAnsiTheme="minorHAnsi" w:cstheme="minorHAnsi"/>
          <w:sz w:val="22"/>
          <w:szCs w:val="22"/>
        </w:rPr>
        <w:t>include</w:t>
      </w:r>
      <w:r w:rsidR="00B24260">
        <w:rPr>
          <w:rFonts w:asciiTheme="minorHAnsi" w:hAnsiTheme="minorHAnsi" w:cstheme="minorHAnsi"/>
          <w:sz w:val="22"/>
          <w:szCs w:val="22"/>
        </w:rPr>
        <w:t xml:space="preserve"> having</w:t>
      </w:r>
      <w:r w:rsidR="00F43CD3">
        <w:rPr>
          <w:rFonts w:asciiTheme="minorHAnsi" w:hAnsiTheme="minorHAnsi" w:cstheme="minorHAnsi"/>
          <w:sz w:val="22"/>
          <w:szCs w:val="22"/>
        </w:rPr>
        <w:t xml:space="preserve"> </w:t>
      </w:r>
      <w:r w:rsidR="00550C73">
        <w:rPr>
          <w:rFonts w:asciiTheme="minorHAnsi" w:hAnsiTheme="minorHAnsi" w:cstheme="minorHAnsi"/>
          <w:sz w:val="22"/>
          <w:szCs w:val="22"/>
        </w:rPr>
        <w:t>oversight</w:t>
      </w:r>
      <w:r w:rsidR="00F43CD3">
        <w:rPr>
          <w:rFonts w:asciiTheme="minorHAnsi" w:hAnsiTheme="minorHAnsi" w:cstheme="minorHAnsi"/>
          <w:sz w:val="22"/>
          <w:szCs w:val="22"/>
        </w:rPr>
        <w:t xml:space="preserve"> of the development </w:t>
      </w:r>
      <w:r w:rsidR="00550C73">
        <w:rPr>
          <w:rFonts w:asciiTheme="minorHAnsi" w:hAnsiTheme="minorHAnsi" w:cstheme="minorHAnsi"/>
          <w:sz w:val="22"/>
          <w:szCs w:val="22"/>
        </w:rPr>
        <w:t xml:space="preserve">and design </w:t>
      </w:r>
      <w:r w:rsidR="00F43CD3">
        <w:rPr>
          <w:rFonts w:asciiTheme="minorHAnsi" w:hAnsiTheme="minorHAnsi" w:cstheme="minorHAnsi"/>
          <w:sz w:val="22"/>
          <w:szCs w:val="22"/>
        </w:rPr>
        <w:t xml:space="preserve">of a thistle image which is used on a variety of </w:t>
      </w:r>
      <w:r w:rsidR="003433A9">
        <w:rPr>
          <w:rFonts w:asciiTheme="minorHAnsi" w:hAnsiTheme="minorHAnsi" w:cstheme="minorHAnsi"/>
          <w:sz w:val="22"/>
          <w:szCs w:val="22"/>
        </w:rPr>
        <w:t>materials</w:t>
      </w:r>
      <w:r w:rsidR="00402C8A">
        <w:rPr>
          <w:rFonts w:asciiTheme="minorHAnsi" w:hAnsiTheme="minorHAnsi" w:cstheme="minorHAnsi"/>
          <w:sz w:val="22"/>
          <w:szCs w:val="22"/>
        </w:rPr>
        <w:t xml:space="preserve"> nationally</w:t>
      </w:r>
      <w:r w:rsidR="004E3781">
        <w:rPr>
          <w:rFonts w:asciiTheme="minorHAnsi" w:hAnsiTheme="minorHAnsi" w:cstheme="minorHAnsi"/>
          <w:sz w:val="22"/>
          <w:szCs w:val="22"/>
        </w:rPr>
        <w:t xml:space="preserve"> </w:t>
      </w:r>
      <w:r w:rsidR="005B1CE4">
        <w:rPr>
          <w:rFonts w:asciiTheme="minorHAnsi" w:hAnsiTheme="minorHAnsi" w:cstheme="minorHAnsi"/>
          <w:sz w:val="22"/>
          <w:szCs w:val="22"/>
        </w:rPr>
        <w:t>across Scotland</w:t>
      </w:r>
      <w:r w:rsidR="00907668">
        <w:rPr>
          <w:rFonts w:asciiTheme="minorHAnsi" w:hAnsiTheme="minorHAnsi" w:cstheme="minorHAnsi"/>
          <w:sz w:val="22"/>
          <w:szCs w:val="22"/>
        </w:rPr>
        <w:t xml:space="preserve"> </w:t>
      </w:r>
      <w:r w:rsidR="00AB7473">
        <w:rPr>
          <w:rFonts w:asciiTheme="minorHAnsi" w:hAnsiTheme="minorHAnsi" w:cstheme="minorHAnsi"/>
          <w:sz w:val="22"/>
          <w:szCs w:val="22"/>
        </w:rPr>
        <w:t xml:space="preserve">to support </w:t>
      </w:r>
      <w:r w:rsidR="00B21A3B">
        <w:rPr>
          <w:rFonts w:asciiTheme="minorHAnsi" w:hAnsiTheme="minorHAnsi" w:cstheme="minorHAnsi"/>
          <w:sz w:val="22"/>
          <w:szCs w:val="22"/>
        </w:rPr>
        <w:t>good end of life and bereavement car</w:t>
      </w:r>
      <w:r w:rsidR="008F774E">
        <w:rPr>
          <w:rFonts w:asciiTheme="minorHAnsi" w:hAnsiTheme="minorHAnsi" w:cstheme="minorHAnsi"/>
          <w:sz w:val="22"/>
          <w:szCs w:val="22"/>
        </w:rPr>
        <w:t>e.</w:t>
      </w:r>
      <w:r w:rsidR="0006575E">
        <w:rPr>
          <w:rFonts w:asciiTheme="minorHAnsi" w:hAnsiTheme="minorHAnsi" w:cstheme="minorHAnsi"/>
          <w:sz w:val="22"/>
          <w:szCs w:val="22"/>
        </w:rPr>
        <w:t xml:space="preserve"> </w:t>
      </w:r>
      <w:r w:rsidR="00DE70C6">
        <w:rPr>
          <w:rFonts w:asciiTheme="minorHAnsi" w:hAnsiTheme="minorHAnsi" w:cstheme="minorHAnsi"/>
          <w:sz w:val="22"/>
          <w:szCs w:val="22"/>
        </w:rPr>
        <w:t>The thistle also</w:t>
      </w:r>
      <w:r w:rsidR="003433A9">
        <w:rPr>
          <w:rFonts w:asciiTheme="minorHAnsi" w:hAnsiTheme="minorHAnsi" w:cstheme="minorHAnsi"/>
          <w:sz w:val="22"/>
          <w:szCs w:val="22"/>
        </w:rPr>
        <w:t xml:space="preserve"> formed the basis</w:t>
      </w:r>
      <w:r w:rsidR="00C247B4">
        <w:rPr>
          <w:rFonts w:asciiTheme="minorHAnsi" w:hAnsiTheme="minorHAnsi" w:cstheme="minorHAnsi"/>
          <w:sz w:val="22"/>
          <w:szCs w:val="22"/>
        </w:rPr>
        <w:t xml:space="preserve"> for the logo of the first Bereavement Charter for Children and Adults in Scotland</w:t>
      </w:r>
      <w:r w:rsidR="00A00783">
        <w:rPr>
          <w:rFonts w:asciiTheme="minorHAnsi" w:hAnsiTheme="minorHAnsi" w:cstheme="minorHAnsi"/>
          <w:sz w:val="22"/>
          <w:szCs w:val="22"/>
        </w:rPr>
        <w:t xml:space="preserve"> which launched in 2020.</w:t>
      </w:r>
    </w:p>
    <w:p w14:paraId="5F4BA07F" w14:textId="77777777" w:rsidR="00685CCA" w:rsidRDefault="00685CCA" w:rsidP="00685CCA">
      <w:pPr>
        <w:spacing w:after="0"/>
        <w:ind w:right="-188"/>
        <w:rPr>
          <w:rFonts w:cstheme="minorHAnsi"/>
        </w:rPr>
      </w:pPr>
    </w:p>
    <w:p w14:paraId="5F122754" w14:textId="7E0D0AE1" w:rsidR="00685CCA" w:rsidRPr="00685CCA" w:rsidRDefault="00685CCA" w:rsidP="00685CCA">
      <w:pPr>
        <w:spacing w:after="0"/>
        <w:ind w:right="-188"/>
        <w:rPr>
          <w:rFonts w:cstheme="minorHAnsi"/>
          <w:lang w:val="en-US"/>
        </w:rPr>
      </w:pPr>
      <w:r w:rsidRPr="006031A9">
        <w:rPr>
          <w:rFonts w:cstheme="minorHAnsi"/>
        </w:rPr>
        <w:t xml:space="preserve">With support from NES, </w:t>
      </w:r>
      <w:proofErr w:type="gramStart"/>
      <w:r w:rsidRPr="006031A9">
        <w:rPr>
          <w:rFonts w:cstheme="minorHAnsi"/>
        </w:rPr>
        <w:t>a number of</w:t>
      </w:r>
      <w:proofErr w:type="gramEnd"/>
      <w:r w:rsidRPr="006031A9">
        <w:rPr>
          <w:rFonts w:cstheme="minorHAnsi"/>
        </w:rPr>
        <w:t xml:space="preserve"> </w:t>
      </w:r>
      <w:r>
        <w:rPr>
          <w:rFonts w:cstheme="minorHAnsi"/>
        </w:rPr>
        <w:t>Network members ha</w:t>
      </w:r>
      <w:r w:rsidRPr="006031A9">
        <w:rPr>
          <w:rFonts w:cstheme="minorHAnsi"/>
        </w:rPr>
        <w:t>ve led quality improvement projects</w:t>
      </w:r>
      <w:r>
        <w:rPr>
          <w:rFonts w:cstheme="minorHAnsi"/>
        </w:rPr>
        <w:t xml:space="preserve"> which </w:t>
      </w:r>
      <w:r w:rsidR="00673FBC">
        <w:rPr>
          <w:rFonts w:cstheme="minorHAnsi"/>
        </w:rPr>
        <w:t xml:space="preserve">have </w:t>
      </w:r>
      <w:r>
        <w:rPr>
          <w:rFonts w:cstheme="minorHAnsi"/>
        </w:rPr>
        <w:t>focus</w:t>
      </w:r>
      <w:r w:rsidR="00673FBC">
        <w:rPr>
          <w:rFonts w:cstheme="minorHAnsi"/>
        </w:rPr>
        <w:t>sed</w:t>
      </w:r>
      <w:r>
        <w:rPr>
          <w:rFonts w:cstheme="minorHAnsi"/>
        </w:rPr>
        <w:t xml:space="preserve"> on the delivery of person-centred bereavement care and interventions to support staff wellbeing. Work has included the establishment of hubs with resources and facilities for people who have been </w:t>
      </w:r>
      <w:r w:rsidRPr="006031A9">
        <w:rPr>
          <w:rFonts w:cstheme="minorHAnsi"/>
          <w:lang w:val="en-US"/>
        </w:rPr>
        <w:t>bereave</w:t>
      </w:r>
      <w:r>
        <w:rPr>
          <w:rFonts w:cstheme="minorHAnsi"/>
          <w:lang w:val="en-US"/>
        </w:rPr>
        <w:t xml:space="preserve">d, and </w:t>
      </w:r>
      <w:r w:rsidRPr="006031A9">
        <w:rPr>
          <w:rFonts w:cstheme="minorHAnsi"/>
          <w:lang w:val="en-US"/>
        </w:rPr>
        <w:t>death, dying and bereavement</w:t>
      </w:r>
      <w:r>
        <w:rPr>
          <w:rFonts w:cstheme="minorHAnsi"/>
          <w:lang w:val="en-US"/>
        </w:rPr>
        <w:t xml:space="preserve"> a</w:t>
      </w:r>
      <w:r w:rsidRPr="006031A9">
        <w:rPr>
          <w:rFonts w:cstheme="minorHAnsi"/>
          <w:lang w:val="en-US"/>
        </w:rPr>
        <w:t xml:space="preserve">wareness-raising events for the </w:t>
      </w:r>
      <w:proofErr w:type="gramStart"/>
      <w:r w:rsidRPr="006031A9">
        <w:rPr>
          <w:rFonts w:cstheme="minorHAnsi"/>
          <w:lang w:val="en-US"/>
        </w:rPr>
        <w:t>general public</w:t>
      </w:r>
      <w:proofErr w:type="gramEnd"/>
      <w:r>
        <w:rPr>
          <w:rFonts w:cstheme="minorHAnsi"/>
          <w:lang w:val="en-US"/>
        </w:rPr>
        <w:t xml:space="preserve">. Other examples include the design and creation of </w:t>
      </w:r>
      <w:r w:rsidRPr="00847D5F">
        <w:rPr>
          <w:rFonts w:cstheme="minorHAnsi"/>
          <w:lang w:val="en-US"/>
        </w:rPr>
        <w:t>b</w:t>
      </w:r>
      <w:r>
        <w:rPr>
          <w:rFonts w:cstheme="minorHAnsi"/>
          <w:lang w:val="en-US"/>
        </w:rPr>
        <w:t>espoke b</w:t>
      </w:r>
      <w:r w:rsidRPr="00847D5F">
        <w:rPr>
          <w:rFonts w:cstheme="minorHAnsi"/>
          <w:lang w:val="en-US"/>
        </w:rPr>
        <w:t>ags to return personal belongings</w:t>
      </w:r>
      <w:r>
        <w:rPr>
          <w:rFonts w:cstheme="minorHAnsi"/>
          <w:lang w:val="en-US"/>
        </w:rPr>
        <w:t xml:space="preserve"> to families</w:t>
      </w:r>
      <w:r w:rsidR="005E4E67">
        <w:rPr>
          <w:rFonts w:cstheme="minorHAnsi"/>
          <w:lang w:val="en-US"/>
        </w:rPr>
        <w:t xml:space="preserve"> after a person has died</w:t>
      </w:r>
      <w:r>
        <w:rPr>
          <w:rFonts w:cstheme="minorHAnsi"/>
          <w:lang w:val="en-US"/>
        </w:rPr>
        <w:t>, and t</w:t>
      </w:r>
      <w:r w:rsidRPr="006031A9">
        <w:rPr>
          <w:rFonts w:cstheme="minorHAnsi"/>
          <w:lang w:val="en-US"/>
        </w:rPr>
        <w:t>raining sessions for</w:t>
      </w:r>
      <w:r>
        <w:rPr>
          <w:rFonts w:cstheme="minorHAnsi"/>
          <w:lang w:val="en-US"/>
        </w:rPr>
        <w:t xml:space="preserve"> mortuary and</w:t>
      </w:r>
      <w:r w:rsidRPr="006031A9">
        <w:rPr>
          <w:rFonts w:cstheme="minorHAnsi"/>
          <w:lang w:val="en-US"/>
        </w:rPr>
        <w:t xml:space="preserve"> non-clinical </w:t>
      </w:r>
      <w:r>
        <w:rPr>
          <w:rFonts w:cstheme="minorHAnsi"/>
          <w:lang w:val="en-US"/>
        </w:rPr>
        <w:t xml:space="preserve">administrative </w:t>
      </w:r>
      <w:r w:rsidRPr="006031A9">
        <w:rPr>
          <w:rFonts w:cstheme="minorHAnsi"/>
          <w:lang w:val="en-US"/>
        </w:rPr>
        <w:t xml:space="preserve">staff in </w:t>
      </w:r>
      <w:r>
        <w:rPr>
          <w:rFonts w:cstheme="minorHAnsi"/>
          <w:lang w:val="en-US"/>
        </w:rPr>
        <w:t>secondary care on p</w:t>
      </w:r>
      <w:r w:rsidRPr="006031A9">
        <w:rPr>
          <w:rFonts w:cstheme="minorHAnsi"/>
          <w:lang w:val="en-US"/>
        </w:rPr>
        <w:t>rofessional and compassionate communicati</w:t>
      </w:r>
      <w:r>
        <w:rPr>
          <w:rFonts w:cstheme="minorHAnsi"/>
          <w:lang w:val="en-US"/>
        </w:rPr>
        <w:t xml:space="preserve">on </w:t>
      </w:r>
      <w:r w:rsidRPr="006031A9">
        <w:rPr>
          <w:rFonts w:cstheme="minorHAnsi"/>
          <w:lang w:val="en-US"/>
        </w:rPr>
        <w:t>with people who have been bereaved, as well as self-care</w:t>
      </w:r>
      <w:r>
        <w:rPr>
          <w:rFonts w:cstheme="minorHAnsi"/>
          <w:lang w:val="en-US"/>
        </w:rPr>
        <w:t>.</w:t>
      </w:r>
      <w:r w:rsidRPr="00685CCA">
        <w:rPr>
          <w:rFonts w:cstheme="minorHAnsi"/>
          <w:lang w:val="en-US"/>
        </w:rPr>
        <w:t xml:space="preserve"> </w:t>
      </w:r>
    </w:p>
    <w:p w14:paraId="0088C72D" w14:textId="77777777" w:rsidR="004179C2" w:rsidRDefault="004179C2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</w:p>
    <w:p w14:paraId="05B916F4" w14:textId="2B1B03DC" w:rsidR="009A18E3" w:rsidRPr="009A18E3" w:rsidRDefault="000768E0" w:rsidP="002D22AA">
      <w:pPr>
        <w:pStyle w:val="Default"/>
        <w:ind w:right="-188"/>
        <w:contextualSpacing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Through collaborative working, m</w:t>
      </w:r>
      <w:r w:rsidR="004179C2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>embers of t</w:t>
      </w:r>
      <w:r w:rsidR="006236D4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>he Network ha</w:t>
      </w:r>
      <w:r w:rsidR="004179C2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ve also </w:t>
      </w:r>
      <w:r w:rsidR="00E329E4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contributed to the development of </w:t>
      </w:r>
      <w:r w:rsidR="00967C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innovative </w:t>
      </w:r>
      <w:r w:rsidR="00C73A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new </w:t>
      </w:r>
      <w:r w:rsidR="00CA152B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>education</w:t>
      </w:r>
      <w:r w:rsidR="00E329E4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>al</w:t>
      </w:r>
      <w:r w:rsidR="00CA152B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resource</w:t>
      </w:r>
      <w:r w:rsidR="00E329E4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E4B1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C73A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</w:t>
      </w:r>
      <w:r w:rsidR="00E329E4" w:rsidRPr="009A18E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hosting of learning events</w:t>
      </w:r>
      <w:r w:rsidR="00C73A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for health and social care staff, which have seen international interest.</w:t>
      </w:r>
    </w:p>
    <w:p w14:paraId="5C9FAA33" w14:textId="77777777" w:rsidR="009524E0" w:rsidRPr="00611F5C" w:rsidRDefault="009524E0" w:rsidP="002D22AA">
      <w:pPr>
        <w:pStyle w:val="Default"/>
        <w:ind w:right="-188"/>
        <w:contextualSpacing/>
        <w:rPr>
          <w:rFonts w:asciiTheme="minorHAnsi" w:hAnsiTheme="minorHAnsi" w:cstheme="minorHAnsi"/>
          <w:sz w:val="22"/>
          <w:szCs w:val="22"/>
        </w:rPr>
      </w:pPr>
    </w:p>
    <w:p w14:paraId="10EE0EC5" w14:textId="799362BD" w:rsidR="0064607E" w:rsidRDefault="198B77CC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  <w:r w:rsidRPr="41CF05C3">
        <w:rPr>
          <w:rFonts w:asciiTheme="minorHAnsi" w:hAnsiTheme="minorHAnsi" w:cstheme="minorBidi"/>
          <w:sz w:val="22"/>
          <w:szCs w:val="22"/>
        </w:rPr>
        <w:lastRenderedPageBreak/>
        <w:t>For more information about the NHS Scotland Bereavement Strategic Lead and Coordinator Network p</w:t>
      </w:r>
      <w:r w:rsidR="7E59D457" w:rsidRPr="41CF05C3">
        <w:rPr>
          <w:rFonts w:asciiTheme="minorHAnsi" w:hAnsiTheme="minorHAnsi" w:cstheme="minorBidi"/>
          <w:sz w:val="22"/>
          <w:szCs w:val="22"/>
        </w:rPr>
        <w:t xml:space="preserve">lease contact </w:t>
      </w:r>
      <w:r w:rsidR="78697FA3" w:rsidRPr="41CF05C3">
        <w:rPr>
          <w:rFonts w:asciiTheme="minorHAnsi" w:hAnsiTheme="minorHAnsi" w:cstheme="minorBidi"/>
          <w:sz w:val="22"/>
          <w:szCs w:val="22"/>
        </w:rPr>
        <w:t xml:space="preserve">the </w:t>
      </w:r>
      <w:r w:rsidR="7E59D457" w:rsidRPr="41CF05C3">
        <w:rPr>
          <w:rFonts w:asciiTheme="minorHAnsi" w:hAnsiTheme="minorHAnsi" w:cstheme="minorBidi"/>
          <w:sz w:val="22"/>
          <w:szCs w:val="22"/>
        </w:rPr>
        <w:t>NES Bereavement Education Programme team.</w:t>
      </w:r>
    </w:p>
    <w:p w14:paraId="03C9ADC7" w14:textId="77777777" w:rsidR="00254EF2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p w14:paraId="3BC56DB8" w14:textId="77777777" w:rsidR="00254EF2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p w14:paraId="7BEF5585" w14:textId="77777777" w:rsidR="00254EF2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p w14:paraId="41A65AA3" w14:textId="77777777" w:rsidR="00254EF2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p w14:paraId="026EBD0C" w14:textId="77777777" w:rsidR="00254EF2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p w14:paraId="423C9D22" w14:textId="77777777" w:rsidR="00254EF2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p w14:paraId="3E087A4A" w14:textId="77777777" w:rsidR="00254EF2" w:rsidRDefault="00254EF2" w:rsidP="00254EF2">
      <w:r w:rsidRPr="004E5573">
        <w:rPr>
          <w:rFonts w:eastAsia="Source Sans Pro" w:cstheme="minorHAnsi"/>
          <w:color w:val="000000" w:themeColor="text1"/>
        </w:rPr>
        <w:t xml:space="preserve">The film was produced in </w:t>
      </w:r>
      <w:r>
        <w:rPr>
          <w:rFonts w:eastAsia="Source Sans Pro" w:cstheme="minorHAnsi"/>
          <w:color w:val="000000" w:themeColor="text1"/>
        </w:rPr>
        <w:t>May 2024</w:t>
      </w:r>
      <w:r w:rsidRPr="004E5573">
        <w:rPr>
          <w:rFonts w:eastAsia="Source Sans Pro" w:cstheme="minorHAnsi"/>
          <w:color w:val="000000" w:themeColor="text1"/>
        </w:rPr>
        <w:t xml:space="preserve"> and can be found at </w:t>
      </w:r>
      <w:hyperlink r:id="rId12">
        <w:r w:rsidRPr="004E5573">
          <w:rPr>
            <w:rStyle w:val="Hyperlink"/>
            <w:rFonts w:eastAsia="Source Sans Pro" w:cstheme="minorHAnsi"/>
          </w:rPr>
          <w:t>www.sad.scot.nhs.uk</w:t>
        </w:r>
      </w:hyperlink>
      <w:r w:rsidRPr="004E5573">
        <w:rPr>
          <w:rFonts w:eastAsia="Source Sans Pro" w:cstheme="minorHAnsi"/>
          <w:color w:val="000000" w:themeColor="text1"/>
        </w:rPr>
        <w:t xml:space="preserve"> or</w:t>
      </w:r>
      <w:r>
        <w:t xml:space="preserve">  </w:t>
      </w:r>
      <w:hyperlink r:id="rId13" w:history="1">
        <w:r w:rsidRPr="007E4FD5">
          <w:rPr>
            <w:rStyle w:val="Hyperlink"/>
          </w:rPr>
          <w:t>https://vimeo.com/9510</w:t>
        </w:r>
        <w:r w:rsidRPr="007E4FD5">
          <w:rPr>
            <w:rStyle w:val="Hyperlink"/>
          </w:rPr>
          <w:t>6</w:t>
        </w:r>
        <w:r w:rsidRPr="007E4FD5">
          <w:rPr>
            <w:rStyle w:val="Hyperlink"/>
          </w:rPr>
          <w:t>2024</w:t>
        </w:r>
      </w:hyperlink>
    </w:p>
    <w:p w14:paraId="66484B30" w14:textId="77777777" w:rsidR="00254EF2" w:rsidRPr="004E5573" w:rsidRDefault="00254EF2" w:rsidP="00254EF2">
      <w:pPr>
        <w:rPr>
          <w:rFonts w:eastAsia="Source Sans Pro" w:cstheme="minorHAnsi"/>
          <w:color w:val="000000" w:themeColor="text1"/>
        </w:rPr>
      </w:pPr>
    </w:p>
    <w:p w14:paraId="7E7961BA" w14:textId="77777777" w:rsidR="00254EF2" w:rsidRPr="004E5573" w:rsidRDefault="00254EF2" w:rsidP="00254EF2">
      <w:pPr>
        <w:rPr>
          <w:rFonts w:eastAsia="Source Sans Pro" w:cstheme="minorHAnsi"/>
          <w:color w:val="0563C1"/>
        </w:rPr>
      </w:pPr>
      <w:r w:rsidRPr="004E5573">
        <w:rPr>
          <w:rFonts w:eastAsia="Source Sans Pro" w:cstheme="minorHAnsi"/>
          <w:color w:val="000000" w:themeColor="text1"/>
        </w:rPr>
        <w:t xml:space="preserve">For more information visit </w:t>
      </w:r>
      <w:hyperlink r:id="rId14">
        <w:r w:rsidRPr="004E5573">
          <w:rPr>
            <w:rStyle w:val="Hyperlink"/>
            <w:rFonts w:eastAsia="Source Sans Pro" w:cstheme="minorHAnsi"/>
          </w:rPr>
          <w:t>www.sad.scot.nhs.uk</w:t>
        </w:r>
      </w:hyperlink>
      <w:r w:rsidRPr="004E5573">
        <w:rPr>
          <w:rFonts w:eastAsia="Source Sans Pro" w:cstheme="minorHAnsi"/>
          <w:color w:val="000000" w:themeColor="text1"/>
        </w:rPr>
        <w:t xml:space="preserve"> or contact </w:t>
      </w:r>
      <w:hyperlink r:id="rId15" w:history="1">
        <w:r w:rsidRPr="008B5BE2">
          <w:rPr>
            <w:rStyle w:val="Hyperlink"/>
            <w:rFonts w:eastAsia="Source Sans Pro" w:cstheme="minorHAnsi"/>
          </w:rPr>
          <w:t>SupportAroundDeath@nes.scot.nhs.uk</w:t>
        </w:r>
      </w:hyperlink>
    </w:p>
    <w:p w14:paraId="11A70EFD" w14:textId="77777777" w:rsidR="00254EF2" w:rsidRPr="004E5573" w:rsidRDefault="00254EF2" w:rsidP="00254EF2">
      <w:pPr>
        <w:rPr>
          <w:rFonts w:eastAsia="Source Sans Pro" w:cstheme="minorHAnsi"/>
        </w:rPr>
      </w:pPr>
      <w:r w:rsidRPr="004E5573">
        <w:rPr>
          <w:rFonts w:eastAsia="Source Sans Pro" w:cstheme="minorHAnsi"/>
        </w:rPr>
        <w:t>© NHS Education for Scotland 202</w:t>
      </w:r>
      <w:r>
        <w:rPr>
          <w:rFonts w:eastAsia="Source Sans Pro" w:cstheme="minorHAnsi"/>
        </w:rPr>
        <w:t>4</w:t>
      </w:r>
      <w:r w:rsidRPr="004E5573">
        <w:rPr>
          <w:rFonts w:eastAsia="Source Sans Pro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>
        <w:rPr>
          <w:rFonts w:eastAsia="Source Sans Pro" w:cstheme="minorHAnsi"/>
        </w:rPr>
        <w:t>.</w:t>
      </w:r>
    </w:p>
    <w:p w14:paraId="00C5C44D" w14:textId="77777777" w:rsidR="00254EF2" w:rsidRPr="0064607E" w:rsidRDefault="00254EF2" w:rsidP="41CF05C3">
      <w:pPr>
        <w:pStyle w:val="Default"/>
        <w:contextualSpacing/>
        <w:rPr>
          <w:rFonts w:asciiTheme="minorHAnsi" w:hAnsiTheme="minorHAnsi" w:cstheme="minorBidi"/>
          <w:sz w:val="22"/>
          <w:szCs w:val="22"/>
        </w:rPr>
      </w:pPr>
    </w:p>
    <w:sectPr w:rsidR="00254EF2" w:rsidRPr="0064607E" w:rsidSect="00B05FE0">
      <w:type w:val="continuous"/>
      <w:pgSz w:w="11906" w:h="16838"/>
      <w:pgMar w:top="1276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12EE" w14:textId="77777777" w:rsidR="0011009F" w:rsidRDefault="0011009F" w:rsidP="00FC736D">
      <w:pPr>
        <w:spacing w:after="0" w:line="240" w:lineRule="auto"/>
      </w:pPr>
      <w:r>
        <w:separator/>
      </w:r>
    </w:p>
  </w:endnote>
  <w:endnote w:type="continuationSeparator" w:id="0">
    <w:p w14:paraId="36623FC2" w14:textId="77777777" w:rsidR="0011009F" w:rsidRDefault="0011009F" w:rsidP="00FC736D">
      <w:pPr>
        <w:spacing w:after="0" w:line="240" w:lineRule="auto"/>
      </w:pPr>
      <w:r>
        <w:continuationSeparator/>
      </w:r>
    </w:p>
  </w:endnote>
  <w:endnote w:type="continuationNotice" w:id="1">
    <w:p w14:paraId="6E4470A1" w14:textId="77777777" w:rsidR="0011009F" w:rsidRDefault="00110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CDD3" w14:textId="77777777" w:rsidR="0011009F" w:rsidRDefault="0011009F" w:rsidP="00FC736D">
      <w:pPr>
        <w:spacing w:after="0" w:line="240" w:lineRule="auto"/>
      </w:pPr>
      <w:r>
        <w:separator/>
      </w:r>
    </w:p>
  </w:footnote>
  <w:footnote w:type="continuationSeparator" w:id="0">
    <w:p w14:paraId="3CA581B1" w14:textId="77777777" w:rsidR="0011009F" w:rsidRDefault="0011009F" w:rsidP="00FC736D">
      <w:pPr>
        <w:spacing w:after="0" w:line="240" w:lineRule="auto"/>
      </w:pPr>
      <w:r>
        <w:continuationSeparator/>
      </w:r>
    </w:p>
  </w:footnote>
  <w:footnote w:type="continuationNotice" w:id="1">
    <w:p w14:paraId="5B769AC7" w14:textId="77777777" w:rsidR="0011009F" w:rsidRDefault="001100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D4"/>
    <w:multiLevelType w:val="hybridMultilevel"/>
    <w:tmpl w:val="ED92B096"/>
    <w:lvl w:ilvl="0" w:tplc="117870B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7A4510"/>
    <w:multiLevelType w:val="hybridMultilevel"/>
    <w:tmpl w:val="787A82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B28AC"/>
    <w:multiLevelType w:val="hybridMultilevel"/>
    <w:tmpl w:val="AB5A10A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38C0916"/>
    <w:multiLevelType w:val="hybridMultilevel"/>
    <w:tmpl w:val="AB5A10A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48C671D"/>
    <w:multiLevelType w:val="hybridMultilevel"/>
    <w:tmpl w:val="1D8AA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EF0"/>
    <w:multiLevelType w:val="hybridMultilevel"/>
    <w:tmpl w:val="B78CE88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5B3D42"/>
    <w:multiLevelType w:val="hybridMultilevel"/>
    <w:tmpl w:val="A3101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814CC9"/>
    <w:multiLevelType w:val="hybridMultilevel"/>
    <w:tmpl w:val="B32080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34FDD"/>
    <w:multiLevelType w:val="hybridMultilevel"/>
    <w:tmpl w:val="3D8ED3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3446FCD"/>
    <w:multiLevelType w:val="hybridMultilevel"/>
    <w:tmpl w:val="CFB4B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84133"/>
    <w:multiLevelType w:val="hybridMultilevel"/>
    <w:tmpl w:val="368E7828"/>
    <w:lvl w:ilvl="0" w:tplc="789EE3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A0777"/>
    <w:multiLevelType w:val="hybridMultilevel"/>
    <w:tmpl w:val="391A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28A1"/>
    <w:multiLevelType w:val="hybridMultilevel"/>
    <w:tmpl w:val="30049000"/>
    <w:lvl w:ilvl="0" w:tplc="F6BC171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E5323F"/>
    <w:multiLevelType w:val="hybridMultilevel"/>
    <w:tmpl w:val="CC48889E"/>
    <w:lvl w:ilvl="0" w:tplc="B37AC5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934F5"/>
    <w:multiLevelType w:val="hybridMultilevel"/>
    <w:tmpl w:val="829E8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93E35"/>
    <w:multiLevelType w:val="hybridMultilevel"/>
    <w:tmpl w:val="449C7042"/>
    <w:lvl w:ilvl="0" w:tplc="E892D9C0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F7765"/>
    <w:multiLevelType w:val="hybridMultilevel"/>
    <w:tmpl w:val="45D0BAE8"/>
    <w:lvl w:ilvl="0" w:tplc="08090001">
      <w:start w:val="1"/>
      <w:numFmt w:val="bullet"/>
      <w:lvlText w:val=""/>
      <w:lvlJc w:val="left"/>
      <w:pPr>
        <w:ind w:left="4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17" w15:restartNumberingAfterBreak="0">
    <w:nsid w:val="551973EF"/>
    <w:multiLevelType w:val="hybridMultilevel"/>
    <w:tmpl w:val="D0BAFC9E"/>
    <w:lvl w:ilvl="0" w:tplc="08090017">
      <w:start w:val="1"/>
      <w:numFmt w:val="lowerLetter"/>
      <w:lvlText w:val="%1)"/>
      <w:lvlJc w:val="left"/>
      <w:pPr>
        <w:ind w:left="5760" w:hanging="360"/>
      </w:pPr>
    </w:lvl>
    <w:lvl w:ilvl="1" w:tplc="08090019" w:tentative="1">
      <w:start w:val="1"/>
      <w:numFmt w:val="lowerLetter"/>
      <w:lvlText w:val="%2."/>
      <w:lvlJc w:val="left"/>
      <w:pPr>
        <w:ind w:left="6480" w:hanging="360"/>
      </w:pPr>
    </w:lvl>
    <w:lvl w:ilvl="2" w:tplc="0809001B" w:tentative="1">
      <w:start w:val="1"/>
      <w:numFmt w:val="lowerRoman"/>
      <w:lvlText w:val="%3."/>
      <w:lvlJc w:val="right"/>
      <w:pPr>
        <w:ind w:left="7200" w:hanging="180"/>
      </w:pPr>
    </w:lvl>
    <w:lvl w:ilvl="3" w:tplc="0809000F" w:tentative="1">
      <w:start w:val="1"/>
      <w:numFmt w:val="decimal"/>
      <w:lvlText w:val="%4."/>
      <w:lvlJc w:val="left"/>
      <w:pPr>
        <w:ind w:left="7920" w:hanging="360"/>
      </w:pPr>
    </w:lvl>
    <w:lvl w:ilvl="4" w:tplc="08090019" w:tentative="1">
      <w:start w:val="1"/>
      <w:numFmt w:val="lowerLetter"/>
      <w:lvlText w:val="%5."/>
      <w:lvlJc w:val="left"/>
      <w:pPr>
        <w:ind w:left="8640" w:hanging="360"/>
      </w:pPr>
    </w:lvl>
    <w:lvl w:ilvl="5" w:tplc="0809001B" w:tentative="1">
      <w:start w:val="1"/>
      <w:numFmt w:val="lowerRoman"/>
      <w:lvlText w:val="%6."/>
      <w:lvlJc w:val="right"/>
      <w:pPr>
        <w:ind w:left="9360" w:hanging="180"/>
      </w:pPr>
    </w:lvl>
    <w:lvl w:ilvl="6" w:tplc="0809000F" w:tentative="1">
      <w:start w:val="1"/>
      <w:numFmt w:val="decimal"/>
      <w:lvlText w:val="%7."/>
      <w:lvlJc w:val="left"/>
      <w:pPr>
        <w:ind w:left="10080" w:hanging="360"/>
      </w:pPr>
    </w:lvl>
    <w:lvl w:ilvl="7" w:tplc="08090019" w:tentative="1">
      <w:start w:val="1"/>
      <w:numFmt w:val="lowerLetter"/>
      <w:lvlText w:val="%8."/>
      <w:lvlJc w:val="left"/>
      <w:pPr>
        <w:ind w:left="10800" w:hanging="360"/>
      </w:pPr>
    </w:lvl>
    <w:lvl w:ilvl="8" w:tplc="08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8" w15:restartNumberingAfterBreak="0">
    <w:nsid w:val="595144F0"/>
    <w:multiLevelType w:val="hybridMultilevel"/>
    <w:tmpl w:val="10140CB8"/>
    <w:lvl w:ilvl="0" w:tplc="3636355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781C"/>
    <w:multiLevelType w:val="hybridMultilevel"/>
    <w:tmpl w:val="48C8A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B12FA"/>
    <w:multiLevelType w:val="hybridMultilevel"/>
    <w:tmpl w:val="6B7286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E024C9A"/>
    <w:multiLevelType w:val="hybridMultilevel"/>
    <w:tmpl w:val="874A95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AC71A2"/>
    <w:multiLevelType w:val="hybridMultilevel"/>
    <w:tmpl w:val="034A9248"/>
    <w:lvl w:ilvl="0" w:tplc="3A7E4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13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127AAA"/>
    <w:multiLevelType w:val="hybridMultilevel"/>
    <w:tmpl w:val="487E8A52"/>
    <w:lvl w:ilvl="0" w:tplc="274251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0169E"/>
    <w:multiLevelType w:val="hybridMultilevel"/>
    <w:tmpl w:val="9EBE4A1E"/>
    <w:lvl w:ilvl="0" w:tplc="6D18C2CC">
      <w:numFmt w:val="bullet"/>
      <w:lvlText w:val="-"/>
      <w:lvlJc w:val="left"/>
      <w:pPr>
        <w:ind w:left="927" w:hanging="360"/>
      </w:pPr>
      <w:rPr>
        <w:rFonts w:ascii="Source Sans Pro" w:eastAsiaTheme="minorHAnsi" w:hAnsi="Source Sans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74967C12"/>
    <w:multiLevelType w:val="hybridMultilevel"/>
    <w:tmpl w:val="4BEC147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A096D3A"/>
    <w:multiLevelType w:val="multilevel"/>
    <w:tmpl w:val="E8443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B640174"/>
    <w:multiLevelType w:val="multilevel"/>
    <w:tmpl w:val="A1FCD0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395860555">
    <w:abstractNumId w:val="14"/>
  </w:num>
  <w:num w:numId="2" w16cid:durableId="682973249">
    <w:abstractNumId w:val="7"/>
  </w:num>
  <w:num w:numId="3" w16cid:durableId="221141299">
    <w:abstractNumId w:val="0"/>
  </w:num>
  <w:num w:numId="4" w16cid:durableId="1085567769">
    <w:abstractNumId w:val="21"/>
  </w:num>
  <w:num w:numId="5" w16cid:durableId="809517213">
    <w:abstractNumId w:val="25"/>
  </w:num>
  <w:num w:numId="6" w16cid:durableId="146670708">
    <w:abstractNumId w:val="4"/>
  </w:num>
  <w:num w:numId="7" w16cid:durableId="206769322">
    <w:abstractNumId w:val="12"/>
  </w:num>
  <w:num w:numId="8" w16cid:durableId="2068261413">
    <w:abstractNumId w:val="17"/>
  </w:num>
  <w:num w:numId="9" w16cid:durableId="1627008924">
    <w:abstractNumId w:val="2"/>
  </w:num>
  <w:num w:numId="10" w16cid:durableId="277030030">
    <w:abstractNumId w:val="26"/>
  </w:num>
  <w:num w:numId="11" w16cid:durableId="1379012255">
    <w:abstractNumId w:val="3"/>
  </w:num>
  <w:num w:numId="12" w16cid:durableId="1251501217">
    <w:abstractNumId w:val="11"/>
  </w:num>
  <w:num w:numId="13" w16cid:durableId="1100221076">
    <w:abstractNumId w:val="27"/>
  </w:num>
  <w:num w:numId="14" w16cid:durableId="1374034575">
    <w:abstractNumId w:val="1"/>
  </w:num>
  <w:num w:numId="15" w16cid:durableId="2127314806">
    <w:abstractNumId w:val="23"/>
  </w:num>
  <w:num w:numId="16" w16cid:durableId="432558975">
    <w:abstractNumId w:val="6"/>
  </w:num>
  <w:num w:numId="17" w16cid:durableId="1353726443">
    <w:abstractNumId w:val="5"/>
  </w:num>
  <w:num w:numId="18" w16cid:durableId="1793594093">
    <w:abstractNumId w:val="19"/>
  </w:num>
  <w:num w:numId="19" w16cid:durableId="492377186">
    <w:abstractNumId w:val="8"/>
  </w:num>
  <w:num w:numId="20" w16cid:durableId="1731801732">
    <w:abstractNumId w:val="15"/>
  </w:num>
  <w:num w:numId="21" w16cid:durableId="546455452">
    <w:abstractNumId w:val="16"/>
  </w:num>
  <w:num w:numId="22" w16cid:durableId="1356610828">
    <w:abstractNumId w:val="22"/>
  </w:num>
  <w:num w:numId="23" w16cid:durableId="851989265">
    <w:abstractNumId w:val="18"/>
  </w:num>
  <w:num w:numId="24" w16cid:durableId="2042778371">
    <w:abstractNumId w:val="28"/>
  </w:num>
  <w:num w:numId="25" w16cid:durableId="156961311">
    <w:abstractNumId w:val="20"/>
  </w:num>
  <w:num w:numId="26" w16cid:durableId="131556396">
    <w:abstractNumId w:val="24"/>
  </w:num>
  <w:num w:numId="27" w16cid:durableId="1724792888">
    <w:abstractNumId w:val="9"/>
  </w:num>
  <w:num w:numId="28" w16cid:durableId="991719179">
    <w:abstractNumId w:val="10"/>
  </w:num>
  <w:num w:numId="29" w16cid:durableId="20760064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3B"/>
    <w:rsid w:val="000000D6"/>
    <w:rsid w:val="00010057"/>
    <w:rsid w:val="00012085"/>
    <w:rsid w:val="00012CE4"/>
    <w:rsid w:val="0001324F"/>
    <w:rsid w:val="0001364A"/>
    <w:rsid w:val="000145DD"/>
    <w:rsid w:val="000161B7"/>
    <w:rsid w:val="000170B7"/>
    <w:rsid w:val="0001727E"/>
    <w:rsid w:val="00017455"/>
    <w:rsid w:val="00021292"/>
    <w:rsid w:val="000215D7"/>
    <w:rsid w:val="00022BEC"/>
    <w:rsid w:val="000242D4"/>
    <w:rsid w:val="0002661F"/>
    <w:rsid w:val="00030CE8"/>
    <w:rsid w:val="00032261"/>
    <w:rsid w:val="0003424E"/>
    <w:rsid w:val="0003520D"/>
    <w:rsid w:val="00037AD3"/>
    <w:rsid w:val="00040073"/>
    <w:rsid w:val="00040951"/>
    <w:rsid w:val="00041851"/>
    <w:rsid w:val="0004218B"/>
    <w:rsid w:val="0004475D"/>
    <w:rsid w:val="000478BB"/>
    <w:rsid w:val="00052000"/>
    <w:rsid w:val="0005220E"/>
    <w:rsid w:val="00054949"/>
    <w:rsid w:val="00054B2F"/>
    <w:rsid w:val="00056FA7"/>
    <w:rsid w:val="000570A8"/>
    <w:rsid w:val="00057325"/>
    <w:rsid w:val="0005793B"/>
    <w:rsid w:val="00062268"/>
    <w:rsid w:val="0006575E"/>
    <w:rsid w:val="000662A7"/>
    <w:rsid w:val="000701EB"/>
    <w:rsid w:val="00070F19"/>
    <w:rsid w:val="0007351D"/>
    <w:rsid w:val="00073649"/>
    <w:rsid w:val="000741D3"/>
    <w:rsid w:val="00075022"/>
    <w:rsid w:val="000757F7"/>
    <w:rsid w:val="000768E0"/>
    <w:rsid w:val="00076C2B"/>
    <w:rsid w:val="000812F4"/>
    <w:rsid w:val="00081584"/>
    <w:rsid w:val="0008173E"/>
    <w:rsid w:val="00083BCC"/>
    <w:rsid w:val="000841CD"/>
    <w:rsid w:val="0008434D"/>
    <w:rsid w:val="00084555"/>
    <w:rsid w:val="00084F9E"/>
    <w:rsid w:val="00086407"/>
    <w:rsid w:val="00086709"/>
    <w:rsid w:val="00090273"/>
    <w:rsid w:val="00090C16"/>
    <w:rsid w:val="00091A5D"/>
    <w:rsid w:val="000947B7"/>
    <w:rsid w:val="000965EA"/>
    <w:rsid w:val="00096BDA"/>
    <w:rsid w:val="000A1420"/>
    <w:rsid w:val="000A147E"/>
    <w:rsid w:val="000A3A1A"/>
    <w:rsid w:val="000B6300"/>
    <w:rsid w:val="000B65D3"/>
    <w:rsid w:val="000B78AF"/>
    <w:rsid w:val="000C4B38"/>
    <w:rsid w:val="000C6437"/>
    <w:rsid w:val="000D4732"/>
    <w:rsid w:val="000D511E"/>
    <w:rsid w:val="000D59BF"/>
    <w:rsid w:val="000D5A4E"/>
    <w:rsid w:val="000D6A89"/>
    <w:rsid w:val="000D6AA3"/>
    <w:rsid w:val="000E094C"/>
    <w:rsid w:val="000E0F5D"/>
    <w:rsid w:val="000E31FA"/>
    <w:rsid w:val="000E436A"/>
    <w:rsid w:val="000E49E7"/>
    <w:rsid w:val="000E7200"/>
    <w:rsid w:val="000E7E11"/>
    <w:rsid w:val="000F36C6"/>
    <w:rsid w:val="000F546E"/>
    <w:rsid w:val="000F5B66"/>
    <w:rsid w:val="000F5CF6"/>
    <w:rsid w:val="001008F9"/>
    <w:rsid w:val="00100AF5"/>
    <w:rsid w:val="00100C07"/>
    <w:rsid w:val="00100EBC"/>
    <w:rsid w:val="00101966"/>
    <w:rsid w:val="00103358"/>
    <w:rsid w:val="00104A9F"/>
    <w:rsid w:val="001073B0"/>
    <w:rsid w:val="00107EC8"/>
    <w:rsid w:val="0011009F"/>
    <w:rsid w:val="00116515"/>
    <w:rsid w:val="00117D15"/>
    <w:rsid w:val="001207C0"/>
    <w:rsid w:val="00120D16"/>
    <w:rsid w:val="0012561C"/>
    <w:rsid w:val="00125A79"/>
    <w:rsid w:val="001304C1"/>
    <w:rsid w:val="00133665"/>
    <w:rsid w:val="00134B18"/>
    <w:rsid w:val="00136161"/>
    <w:rsid w:val="00137068"/>
    <w:rsid w:val="0014293A"/>
    <w:rsid w:val="00142F8D"/>
    <w:rsid w:val="00143872"/>
    <w:rsid w:val="00146F67"/>
    <w:rsid w:val="0015140B"/>
    <w:rsid w:val="001523DF"/>
    <w:rsid w:val="001538F7"/>
    <w:rsid w:val="0015539B"/>
    <w:rsid w:val="001572B5"/>
    <w:rsid w:val="00162027"/>
    <w:rsid w:val="00162C96"/>
    <w:rsid w:val="00164E5C"/>
    <w:rsid w:val="001650CE"/>
    <w:rsid w:val="00166BA4"/>
    <w:rsid w:val="00170DF7"/>
    <w:rsid w:val="001749DD"/>
    <w:rsid w:val="001778B6"/>
    <w:rsid w:val="00180041"/>
    <w:rsid w:val="0018012B"/>
    <w:rsid w:val="00181594"/>
    <w:rsid w:val="0018161A"/>
    <w:rsid w:val="00184A57"/>
    <w:rsid w:val="00185FD2"/>
    <w:rsid w:val="00186C3B"/>
    <w:rsid w:val="0018786C"/>
    <w:rsid w:val="00190F5E"/>
    <w:rsid w:val="001936E9"/>
    <w:rsid w:val="00197F18"/>
    <w:rsid w:val="001A2695"/>
    <w:rsid w:val="001A3153"/>
    <w:rsid w:val="001A32E1"/>
    <w:rsid w:val="001A5CD3"/>
    <w:rsid w:val="001A692D"/>
    <w:rsid w:val="001B3B69"/>
    <w:rsid w:val="001C1881"/>
    <w:rsid w:val="001C1884"/>
    <w:rsid w:val="001C340E"/>
    <w:rsid w:val="001C36BE"/>
    <w:rsid w:val="001C3CF4"/>
    <w:rsid w:val="001C6330"/>
    <w:rsid w:val="001D18C0"/>
    <w:rsid w:val="001D38D0"/>
    <w:rsid w:val="001D4B1F"/>
    <w:rsid w:val="001D545D"/>
    <w:rsid w:val="001D66F6"/>
    <w:rsid w:val="001E0921"/>
    <w:rsid w:val="001E0AD7"/>
    <w:rsid w:val="001E636B"/>
    <w:rsid w:val="001E7742"/>
    <w:rsid w:val="001E7E4D"/>
    <w:rsid w:val="001F0DC0"/>
    <w:rsid w:val="001F0F78"/>
    <w:rsid w:val="001F1398"/>
    <w:rsid w:val="001F2991"/>
    <w:rsid w:val="001F39BD"/>
    <w:rsid w:val="002018DC"/>
    <w:rsid w:val="002022F4"/>
    <w:rsid w:val="0020310A"/>
    <w:rsid w:val="00204E3D"/>
    <w:rsid w:val="002078C8"/>
    <w:rsid w:val="002079F6"/>
    <w:rsid w:val="00207C75"/>
    <w:rsid w:val="00207D1A"/>
    <w:rsid w:val="002103A3"/>
    <w:rsid w:val="00210584"/>
    <w:rsid w:val="002165A1"/>
    <w:rsid w:val="002165D2"/>
    <w:rsid w:val="00220FB4"/>
    <w:rsid w:val="002211AC"/>
    <w:rsid w:val="0022336F"/>
    <w:rsid w:val="002332C2"/>
    <w:rsid w:val="00233989"/>
    <w:rsid w:val="00236E0B"/>
    <w:rsid w:val="002376AC"/>
    <w:rsid w:val="00245047"/>
    <w:rsid w:val="00246E72"/>
    <w:rsid w:val="002473BD"/>
    <w:rsid w:val="002475AF"/>
    <w:rsid w:val="0025352E"/>
    <w:rsid w:val="00254EF2"/>
    <w:rsid w:val="00257736"/>
    <w:rsid w:val="00262F64"/>
    <w:rsid w:val="00263FB5"/>
    <w:rsid w:val="00266D7C"/>
    <w:rsid w:val="002675B5"/>
    <w:rsid w:val="00280E7D"/>
    <w:rsid w:val="002820BC"/>
    <w:rsid w:val="002836D8"/>
    <w:rsid w:val="002846AB"/>
    <w:rsid w:val="00285F58"/>
    <w:rsid w:val="00285F98"/>
    <w:rsid w:val="00286B7A"/>
    <w:rsid w:val="00287763"/>
    <w:rsid w:val="00287BA3"/>
    <w:rsid w:val="002913BB"/>
    <w:rsid w:val="002926CE"/>
    <w:rsid w:val="002929C5"/>
    <w:rsid w:val="00292FAC"/>
    <w:rsid w:val="00293FCE"/>
    <w:rsid w:val="002958E8"/>
    <w:rsid w:val="002A059A"/>
    <w:rsid w:val="002A1021"/>
    <w:rsid w:val="002A2D1D"/>
    <w:rsid w:val="002A4115"/>
    <w:rsid w:val="002A46AB"/>
    <w:rsid w:val="002A513F"/>
    <w:rsid w:val="002A5A60"/>
    <w:rsid w:val="002A5E50"/>
    <w:rsid w:val="002A77C0"/>
    <w:rsid w:val="002A794E"/>
    <w:rsid w:val="002B0AC4"/>
    <w:rsid w:val="002B0D8D"/>
    <w:rsid w:val="002B2B6B"/>
    <w:rsid w:val="002B311D"/>
    <w:rsid w:val="002B45FE"/>
    <w:rsid w:val="002B4A0A"/>
    <w:rsid w:val="002B75C9"/>
    <w:rsid w:val="002C11DC"/>
    <w:rsid w:val="002C25DF"/>
    <w:rsid w:val="002C261E"/>
    <w:rsid w:val="002C2661"/>
    <w:rsid w:val="002C2ECD"/>
    <w:rsid w:val="002C4DEC"/>
    <w:rsid w:val="002C550D"/>
    <w:rsid w:val="002C5F1B"/>
    <w:rsid w:val="002C6224"/>
    <w:rsid w:val="002D03FE"/>
    <w:rsid w:val="002D18ED"/>
    <w:rsid w:val="002D22AA"/>
    <w:rsid w:val="002D6A81"/>
    <w:rsid w:val="002E223C"/>
    <w:rsid w:val="002E3845"/>
    <w:rsid w:val="002E4C97"/>
    <w:rsid w:val="002E5735"/>
    <w:rsid w:val="002E6D97"/>
    <w:rsid w:val="002E6F7E"/>
    <w:rsid w:val="002F094E"/>
    <w:rsid w:val="002F1E67"/>
    <w:rsid w:val="002F2E2D"/>
    <w:rsid w:val="002F48C2"/>
    <w:rsid w:val="002F4E39"/>
    <w:rsid w:val="00301D4F"/>
    <w:rsid w:val="00302173"/>
    <w:rsid w:val="00303FC1"/>
    <w:rsid w:val="003045D1"/>
    <w:rsid w:val="003066AB"/>
    <w:rsid w:val="00306EC7"/>
    <w:rsid w:val="003070D6"/>
    <w:rsid w:val="00307FA2"/>
    <w:rsid w:val="0031009C"/>
    <w:rsid w:val="0031121F"/>
    <w:rsid w:val="00313EC3"/>
    <w:rsid w:val="003144A9"/>
    <w:rsid w:val="00316024"/>
    <w:rsid w:val="003168C8"/>
    <w:rsid w:val="003168ED"/>
    <w:rsid w:val="0032034A"/>
    <w:rsid w:val="00322ABB"/>
    <w:rsid w:val="003239D9"/>
    <w:rsid w:val="003250B7"/>
    <w:rsid w:val="0032748D"/>
    <w:rsid w:val="00330688"/>
    <w:rsid w:val="0033205A"/>
    <w:rsid w:val="00335C56"/>
    <w:rsid w:val="00336E4B"/>
    <w:rsid w:val="00341336"/>
    <w:rsid w:val="003433A9"/>
    <w:rsid w:val="0034453E"/>
    <w:rsid w:val="00344E06"/>
    <w:rsid w:val="00345F6E"/>
    <w:rsid w:val="00351912"/>
    <w:rsid w:val="00352CE2"/>
    <w:rsid w:val="00353B70"/>
    <w:rsid w:val="00354D70"/>
    <w:rsid w:val="00354F22"/>
    <w:rsid w:val="003658E3"/>
    <w:rsid w:val="00373451"/>
    <w:rsid w:val="00375C1C"/>
    <w:rsid w:val="00380436"/>
    <w:rsid w:val="0038258D"/>
    <w:rsid w:val="003829C2"/>
    <w:rsid w:val="00383467"/>
    <w:rsid w:val="00383BA9"/>
    <w:rsid w:val="003962AF"/>
    <w:rsid w:val="0039648C"/>
    <w:rsid w:val="003A52E1"/>
    <w:rsid w:val="003A5F57"/>
    <w:rsid w:val="003B4DE6"/>
    <w:rsid w:val="003B69B0"/>
    <w:rsid w:val="003B7235"/>
    <w:rsid w:val="003B74A7"/>
    <w:rsid w:val="003C4599"/>
    <w:rsid w:val="003C5E15"/>
    <w:rsid w:val="003C761A"/>
    <w:rsid w:val="003C77EB"/>
    <w:rsid w:val="003D539B"/>
    <w:rsid w:val="003D5D54"/>
    <w:rsid w:val="003E1093"/>
    <w:rsid w:val="003E2036"/>
    <w:rsid w:val="003E4192"/>
    <w:rsid w:val="003E4787"/>
    <w:rsid w:val="003E780B"/>
    <w:rsid w:val="003F01CB"/>
    <w:rsid w:val="003F1740"/>
    <w:rsid w:val="003F36E4"/>
    <w:rsid w:val="003F3C3B"/>
    <w:rsid w:val="003F5864"/>
    <w:rsid w:val="003F705E"/>
    <w:rsid w:val="003F7AB5"/>
    <w:rsid w:val="00400EE4"/>
    <w:rsid w:val="00402A4B"/>
    <w:rsid w:val="00402C8A"/>
    <w:rsid w:val="00407E37"/>
    <w:rsid w:val="00410493"/>
    <w:rsid w:val="00410DE5"/>
    <w:rsid w:val="004131A7"/>
    <w:rsid w:val="00414A7E"/>
    <w:rsid w:val="00414FC1"/>
    <w:rsid w:val="004151D0"/>
    <w:rsid w:val="0041523D"/>
    <w:rsid w:val="004158DF"/>
    <w:rsid w:val="004179C2"/>
    <w:rsid w:val="00417C64"/>
    <w:rsid w:val="00417E40"/>
    <w:rsid w:val="0042715A"/>
    <w:rsid w:val="004308D9"/>
    <w:rsid w:val="00431ED3"/>
    <w:rsid w:val="004320F4"/>
    <w:rsid w:val="004337AF"/>
    <w:rsid w:val="004347DB"/>
    <w:rsid w:val="00435261"/>
    <w:rsid w:val="004377E1"/>
    <w:rsid w:val="00440584"/>
    <w:rsid w:val="00440D6F"/>
    <w:rsid w:val="0044179F"/>
    <w:rsid w:val="004417D6"/>
    <w:rsid w:val="004420F4"/>
    <w:rsid w:val="00446463"/>
    <w:rsid w:val="00455424"/>
    <w:rsid w:val="004574AD"/>
    <w:rsid w:val="00461A5D"/>
    <w:rsid w:val="0046456B"/>
    <w:rsid w:val="004646F0"/>
    <w:rsid w:val="00465B89"/>
    <w:rsid w:val="00465F6B"/>
    <w:rsid w:val="00466566"/>
    <w:rsid w:val="00472CB8"/>
    <w:rsid w:val="00472DC4"/>
    <w:rsid w:val="00473C30"/>
    <w:rsid w:val="00480581"/>
    <w:rsid w:val="004817A0"/>
    <w:rsid w:val="00483145"/>
    <w:rsid w:val="00484B6F"/>
    <w:rsid w:val="00487BE5"/>
    <w:rsid w:val="00487CC8"/>
    <w:rsid w:val="004915A2"/>
    <w:rsid w:val="004918A0"/>
    <w:rsid w:val="0049528C"/>
    <w:rsid w:val="0049605C"/>
    <w:rsid w:val="004A10EA"/>
    <w:rsid w:val="004A1B8F"/>
    <w:rsid w:val="004A299E"/>
    <w:rsid w:val="004A330E"/>
    <w:rsid w:val="004A399D"/>
    <w:rsid w:val="004A5B42"/>
    <w:rsid w:val="004A5F1D"/>
    <w:rsid w:val="004A7AAF"/>
    <w:rsid w:val="004B0452"/>
    <w:rsid w:val="004B23A5"/>
    <w:rsid w:val="004B4501"/>
    <w:rsid w:val="004B59B1"/>
    <w:rsid w:val="004B72CA"/>
    <w:rsid w:val="004B73EC"/>
    <w:rsid w:val="004C3326"/>
    <w:rsid w:val="004C3D0D"/>
    <w:rsid w:val="004C64DD"/>
    <w:rsid w:val="004C6897"/>
    <w:rsid w:val="004D5918"/>
    <w:rsid w:val="004D5E41"/>
    <w:rsid w:val="004D7986"/>
    <w:rsid w:val="004D7F08"/>
    <w:rsid w:val="004E0715"/>
    <w:rsid w:val="004E0B2A"/>
    <w:rsid w:val="004E0F08"/>
    <w:rsid w:val="004E1242"/>
    <w:rsid w:val="004E2EB3"/>
    <w:rsid w:val="004E3703"/>
    <w:rsid w:val="004E3781"/>
    <w:rsid w:val="004E4A86"/>
    <w:rsid w:val="004E714D"/>
    <w:rsid w:val="004E77F4"/>
    <w:rsid w:val="004F2CC4"/>
    <w:rsid w:val="004F6E97"/>
    <w:rsid w:val="0050080E"/>
    <w:rsid w:val="0050180B"/>
    <w:rsid w:val="00504322"/>
    <w:rsid w:val="0050633E"/>
    <w:rsid w:val="00506C82"/>
    <w:rsid w:val="00510EFB"/>
    <w:rsid w:val="00512511"/>
    <w:rsid w:val="00514B3F"/>
    <w:rsid w:val="005163AA"/>
    <w:rsid w:val="005171A9"/>
    <w:rsid w:val="005214BA"/>
    <w:rsid w:val="00521767"/>
    <w:rsid w:val="0052210A"/>
    <w:rsid w:val="00522494"/>
    <w:rsid w:val="00523599"/>
    <w:rsid w:val="00523F3A"/>
    <w:rsid w:val="00524141"/>
    <w:rsid w:val="00524579"/>
    <w:rsid w:val="005248F7"/>
    <w:rsid w:val="00525746"/>
    <w:rsid w:val="00526ECF"/>
    <w:rsid w:val="0052782B"/>
    <w:rsid w:val="005311DD"/>
    <w:rsid w:val="005349E9"/>
    <w:rsid w:val="00537686"/>
    <w:rsid w:val="00541614"/>
    <w:rsid w:val="0054433A"/>
    <w:rsid w:val="00544B0C"/>
    <w:rsid w:val="0054575C"/>
    <w:rsid w:val="00545E53"/>
    <w:rsid w:val="005502D3"/>
    <w:rsid w:val="0055060E"/>
    <w:rsid w:val="00550C73"/>
    <w:rsid w:val="00552F98"/>
    <w:rsid w:val="00553199"/>
    <w:rsid w:val="005531CF"/>
    <w:rsid w:val="005536EA"/>
    <w:rsid w:val="0055379E"/>
    <w:rsid w:val="00553D5A"/>
    <w:rsid w:val="0055438B"/>
    <w:rsid w:val="005557E4"/>
    <w:rsid w:val="00556909"/>
    <w:rsid w:val="0055790E"/>
    <w:rsid w:val="0056026F"/>
    <w:rsid w:val="00561933"/>
    <w:rsid w:val="00562AFA"/>
    <w:rsid w:val="00563397"/>
    <w:rsid w:val="00563B98"/>
    <w:rsid w:val="005656D5"/>
    <w:rsid w:val="00565A5E"/>
    <w:rsid w:val="00565C82"/>
    <w:rsid w:val="00566D6C"/>
    <w:rsid w:val="005704DA"/>
    <w:rsid w:val="00570618"/>
    <w:rsid w:val="00572820"/>
    <w:rsid w:val="00573747"/>
    <w:rsid w:val="00573D9B"/>
    <w:rsid w:val="00575E97"/>
    <w:rsid w:val="0057613F"/>
    <w:rsid w:val="00576371"/>
    <w:rsid w:val="005865B1"/>
    <w:rsid w:val="0059160A"/>
    <w:rsid w:val="005938E5"/>
    <w:rsid w:val="005957E2"/>
    <w:rsid w:val="00596C62"/>
    <w:rsid w:val="005A11F8"/>
    <w:rsid w:val="005A132E"/>
    <w:rsid w:val="005A18EC"/>
    <w:rsid w:val="005A1EF8"/>
    <w:rsid w:val="005A2B5D"/>
    <w:rsid w:val="005A3117"/>
    <w:rsid w:val="005A3CE5"/>
    <w:rsid w:val="005A4BC7"/>
    <w:rsid w:val="005B09FC"/>
    <w:rsid w:val="005B10FD"/>
    <w:rsid w:val="005B1CE4"/>
    <w:rsid w:val="005B5088"/>
    <w:rsid w:val="005B5625"/>
    <w:rsid w:val="005B6AA9"/>
    <w:rsid w:val="005B7024"/>
    <w:rsid w:val="005C1C6C"/>
    <w:rsid w:val="005C2470"/>
    <w:rsid w:val="005C3E05"/>
    <w:rsid w:val="005C41C7"/>
    <w:rsid w:val="005C6FF1"/>
    <w:rsid w:val="005C75C2"/>
    <w:rsid w:val="005D02A9"/>
    <w:rsid w:val="005D144B"/>
    <w:rsid w:val="005D37B2"/>
    <w:rsid w:val="005D77A9"/>
    <w:rsid w:val="005E2CA1"/>
    <w:rsid w:val="005E4A4C"/>
    <w:rsid w:val="005E4E67"/>
    <w:rsid w:val="005E61F2"/>
    <w:rsid w:val="005E7DC4"/>
    <w:rsid w:val="005F2443"/>
    <w:rsid w:val="005F2D85"/>
    <w:rsid w:val="005F5969"/>
    <w:rsid w:val="005F759C"/>
    <w:rsid w:val="00601252"/>
    <w:rsid w:val="00602109"/>
    <w:rsid w:val="00602FDA"/>
    <w:rsid w:val="006031A9"/>
    <w:rsid w:val="006044F4"/>
    <w:rsid w:val="00604717"/>
    <w:rsid w:val="00604830"/>
    <w:rsid w:val="00607E79"/>
    <w:rsid w:val="00611C59"/>
    <w:rsid w:val="00611F5C"/>
    <w:rsid w:val="00613A96"/>
    <w:rsid w:val="00614D02"/>
    <w:rsid w:val="006152C5"/>
    <w:rsid w:val="00617E6F"/>
    <w:rsid w:val="006236D4"/>
    <w:rsid w:val="006247C5"/>
    <w:rsid w:val="00624B6D"/>
    <w:rsid w:val="00625C22"/>
    <w:rsid w:val="00626264"/>
    <w:rsid w:val="00626EA4"/>
    <w:rsid w:val="00627353"/>
    <w:rsid w:val="00627CBC"/>
    <w:rsid w:val="00630C13"/>
    <w:rsid w:val="006318E6"/>
    <w:rsid w:val="00631A8C"/>
    <w:rsid w:val="00631CEF"/>
    <w:rsid w:val="006320BD"/>
    <w:rsid w:val="006340F1"/>
    <w:rsid w:val="00636B40"/>
    <w:rsid w:val="00636D52"/>
    <w:rsid w:val="0064344D"/>
    <w:rsid w:val="0064607E"/>
    <w:rsid w:val="00646C8B"/>
    <w:rsid w:val="00651093"/>
    <w:rsid w:val="00651986"/>
    <w:rsid w:val="00653F6A"/>
    <w:rsid w:val="00656161"/>
    <w:rsid w:val="00656ACC"/>
    <w:rsid w:val="00657CBF"/>
    <w:rsid w:val="00660592"/>
    <w:rsid w:val="00660897"/>
    <w:rsid w:val="00661267"/>
    <w:rsid w:val="00663FFA"/>
    <w:rsid w:val="00670ED1"/>
    <w:rsid w:val="00671D44"/>
    <w:rsid w:val="006722CA"/>
    <w:rsid w:val="00673FBC"/>
    <w:rsid w:val="006759A0"/>
    <w:rsid w:val="00677300"/>
    <w:rsid w:val="00680FA3"/>
    <w:rsid w:val="00682721"/>
    <w:rsid w:val="006846D7"/>
    <w:rsid w:val="00685C11"/>
    <w:rsid w:val="00685CCA"/>
    <w:rsid w:val="00691A0F"/>
    <w:rsid w:val="006A01CB"/>
    <w:rsid w:val="006A085C"/>
    <w:rsid w:val="006A49B6"/>
    <w:rsid w:val="006A7D42"/>
    <w:rsid w:val="006B3C4A"/>
    <w:rsid w:val="006B480C"/>
    <w:rsid w:val="006B5466"/>
    <w:rsid w:val="006B6877"/>
    <w:rsid w:val="006C4312"/>
    <w:rsid w:val="006C6121"/>
    <w:rsid w:val="006C633C"/>
    <w:rsid w:val="006C6E18"/>
    <w:rsid w:val="006D1B78"/>
    <w:rsid w:val="006D26E7"/>
    <w:rsid w:val="006D4661"/>
    <w:rsid w:val="006D48A8"/>
    <w:rsid w:val="006D56D5"/>
    <w:rsid w:val="006D5B0C"/>
    <w:rsid w:val="006D5E23"/>
    <w:rsid w:val="006D5FA1"/>
    <w:rsid w:val="006D6B43"/>
    <w:rsid w:val="006E0560"/>
    <w:rsid w:val="006E0F84"/>
    <w:rsid w:val="006E1448"/>
    <w:rsid w:val="006E40F2"/>
    <w:rsid w:val="006E4B8D"/>
    <w:rsid w:val="006E7772"/>
    <w:rsid w:val="006F3D10"/>
    <w:rsid w:val="00700C3A"/>
    <w:rsid w:val="0070160E"/>
    <w:rsid w:val="00704808"/>
    <w:rsid w:val="00707342"/>
    <w:rsid w:val="00711DCA"/>
    <w:rsid w:val="00714B92"/>
    <w:rsid w:val="00721FA6"/>
    <w:rsid w:val="0072221A"/>
    <w:rsid w:val="007225BB"/>
    <w:rsid w:val="007225C0"/>
    <w:rsid w:val="007240F4"/>
    <w:rsid w:val="00726946"/>
    <w:rsid w:val="00726E18"/>
    <w:rsid w:val="00726EA0"/>
    <w:rsid w:val="00730F21"/>
    <w:rsid w:val="00731418"/>
    <w:rsid w:val="007317B0"/>
    <w:rsid w:val="00734420"/>
    <w:rsid w:val="00736973"/>
    <w:rsid w:val="0073792B"/>
    <w:rsid w:val="00737A31"/>
    <w:rsid w:val="00737C41"/>
    <w:rsid w:val="00741ECF"/>
    <w:rsid w:val="007424E6"/>
    <w:rsid w:val="00742B0F"/>
    <w:rsid w:val="00743213"/>
    <w:rsid w:val="0074511E"/>
    <w:rsid w:val="007454AB"/>
    <w:rsid w:val="00746931"/>
    <w:rsid w:val="007519D3"/>
    <w:rsid w:val="00753608"/>
    <w:rsid w:val="00756CE0"/>
    <w:rsid w:val="007609F5"/>
    <w:rsid w:val="007619E9"/>
    <w:rsid w:val="007657ED"/>
    <w:rsid w:val="00775830"/>
    <w:rsid w:val="00775BFB"/>
    <w:rsid w:val="00775D6E"/>
    <w:rsid w:val="00776302"/>
    <w:rsid w:val="00776611"/>
    <w:rsid w:val="00782B51"/>
    <w:rsid w:val="00783265"/>
    <w:rsid w:val="007854D4"/>
    <w:rsid w:val="00787E93"/>
    <w:rsid w:val="00797B6B"/>
    <w:rsid w:val="007A08C0"/>
    <w:rsid w:val="007A1699"/>
    <w:rsid w:val="007B4956"/>
    <w:rsid w:val="007B6F6E"/>
    <w:rsid w:val="007C070B"/>
    <w:rsid w:val="007C08A3"/>
    <w:rsid w:val="007C2BED"/>
    <w:rsid w:val="007C2D33"/>
    <w:rsid w:val="007C3F9B"/>
    <w:rsid w:val="007C4450"/>
    <w:rsid w:val="007C614C"/>
    <w:rsid w:val="007D02E8"/>
    <w:rsid w:val="007D11B9"/>
    <w:rsid w:val="007D19FF"/>
    <w:rsid w:val="007D213A"/>
    <w:rsid w:val="007D667B"/>
    <w:rsid w:val="007D73A5"/>
    <w:rsid w:val="007E10CA"/>
    <w:rsid w:val="007E2D3E"/>
    <w:rsid w:val="007E4182"/>
    <w:rsid w:val="007E4536"/>
    <w:rsid w:val="007E5AE2"/>
    <w:rsid w:val="007E5AE3"/>
    <w:rsid w:val="007E6178"/>
    <w:rsid w:val="007F0B65"/>
    <w:rsid w:val="007F0EDA"/>
    <w:rsid w:val="007F2F3D"/>
    <w:rsid w:val="007F3357"/>
    <w:rsid w:val="007F3B98"/>
    <w:rsid w:val="007F3E4F"/>
    <w:rsid w:val="007F69CB"/>
    <w:rsid w:val="007F6E51"/>
    <w:rsid w:val="00802CC2"/>
    <w:rsid w:val="008061F5"/>
    <w:rsid w:val="00810905"/>
    <w:rsid w:val="00815AE8"/>
    <w:rsid w:val="00817DED"/>
    <w:rsid w:val="00822BAC"/>
    <w:rsid w:val="00822CAA"/>
    <w:rsid w:val="00823DCF"/>
    <w:rsid w:val="00824051"/>
    <w:rsid w:val="00824C4D"/>
    <w:rsid w:val="0082503F"/>
    <w:rsid w:val="00832F1B"/>
    <w:rsid w:val="00835E93"/>
    <w:rsid w:val="00841A3A"/>
    <w:rsid w:val="00842AB4"/>
    <w:rsid w:val="00844A53"/>
    <w:rsid w:val="0084703B"/>
    <w:rsid w:val="0084725B"/>
    <w:rsid w:val="0084759D"/>
    <w:rsid w:val="00847D5F"/>
    <w:rsid w:val="00850574"/>
    <w:rsid w:val="00852DE0"/>
    <w:rsid w:val="008569FA"/>
    <w:rsid w:val="008572B8"/>
    <w:rsid w:val="008576B0"/>
    <w:rsid w:val="008604CD"/>
    <w:rsid w:val="008668D4"/>
    <w:rsid w:val="0087338C"/>
    <w:rsid w:val="0087423B"/>
    <w:rsid w:val="00874A9D"/>
    <w:rsid w:val="008756CB"/>
    <w:rsid w:val="0087610A"/>
    <w:rsid w:val="00877B0E"/>
    <w:rsid w:val="00880F85"/>
    <w:rsid w:val="00881A31"/>
    <w:rsid w:val="00885610"/>
    <w:rsid w:val="008938DE"/>
    <w:rsid w:val="00894EDF"/>
    <w:rsid w:val="00895B3F"/>
    <w:rsid w:val="008A32F2"/>
    <w:rsid w:val="008A513A"/>
    <w:rsid w:val="008A5466"/>
    <w:rsid w:val="008B02BB"/>
    <w:rsid w:val="008B4D7D"/>
    <w:rsid w:val="008B6018"/>
    <w:rsid w:val="008B7BD4"/>
    <w:rsid w:val="008C03C2"/>
    <w:rsid w:val="008C0D00"/>
    <w:rsid w:val="008C1099"/>
    <w:rsid w:val="008C5ACD"/>
    <w:rsid w:val="008D21D7"/>
    <w:rsid w:val="008D6D67"/>
    <w:rsid w:val="008E10D9"/>
    <w:rsid w:val="008E1940"/>
    <w:rsid w:val="008E1DBC"/>
    <w:rsid w:val="008E2F83"/>
    <w:rsid w:val="008E44D6"/>
    <w:rsid w:val="008E54E0"/>
    <w:rsid w:val="008F2BD9"/>
    <w:rsid w:val="008F3F8D"/>
    <w:rsid w:val="008F5A09"/>
    <w:rsid w:val="008F7293"/>
    <w:rsid w:val="008F774E"/>
    <w:rsid w:val="00901932"/>
    <w:rsid w:val="0090316C"/>
    <w:rsid w:val="00907247"/>
    <w:rsid w:val="00907305"/>
    <w:rsid w:val="00907668"/>
    <w:rsid w:val="00907CCF"/>
    <w:rsid w:val="00910601"/>
    <w:rsid w:val="00910915"/>
    <w:rsid w:val="00911454"/>
    <w:rsid w:val="00912785"/>
    <w:rsid w:val="00912D58"/>
    <w:rsid w:val="00914AAA"/>
    <w:rsid w:val="00915D3E"/>
    <w:rsid w:val="00917ECD"/>
    <w:rsid w:val="00920B84"/>
    <w:rsid w:val="00920C55"/>
    <w:rsid w:val="00921235"/>
    <w:rsid w:val="009222AD"/>
    <w:rsid w:val="0092265D"/>
    <w:rsid w:val="00927A4B"/>
    <w:rsid w:val="00927AAE"/>
    <w:rsid w:val="00927B6A"/>
    <w:rsid w:val="00930E75"/>
    <w:rsid w:val="00932D4D"/>
    <w:rsid w:val="00933710"/>
    <w:rsid w:val="00934A32"/>
    <w:rsid w:val="009357CF"/>
    <w:rsid w:val="00935A73"/>
    <w:rsid w:val="00935B2B"/>
    <w:rsid w:val="00941DD1"/>
    <w:rsid w:val="009436D1"/>
    <w:rsid w:val="00943B74"/>
    <w:rsid w:val="0094677A"/>
    <w:rsid w:val="009524E0"/>
    <w:rsid w:val="009529F0"/>
    <w:rsid w:val="009573A4"/>
    <w:rsid w:val="009636DC"/>
    <w:rsid w:val="0096423E"/>
    <w:rsid w:val="00967CE0"/>
    <w:rsid w:val="00967E67"/>
    <w:rsid w:val="00970A39"/>
    <w:rsid w:val="00971729"/>
    <w:rsid w:val="0097192C"/>
    <w:rsid w:val="00971F09"/>
    <w:rsid w:val="00972A17"/>
    <w:rsid w:val="009758F8"/>
    <w:rsid w:val="00977FBD"/>
    <w:rsid w:val="0098100B"/>
    <w:rsid w:val="00982CAB"/>
    <w:rsid w:val="00983089"/>
    <w:rsid w:val="009859FA"/>
    <w:rsid w:val="0099052E"/>
    <w:rsid w:val="00990DC7"/>
    <w:rsid w:val="00991846"/>
    <w:rsid w:val="00991B00"/>
    <w:rsid w:val="0099307A"/>
    <w:rsid w:val="009954AD"/>
    <w:rsid w:val="00996110"/>
    <w:rsid w:val="00996BC4"/>
    <w:rsid w:val="00996D3A"/>
    <w:rsid w:val="00997E48"/>
    <w:rsid w:val="009A18E3"/>
    <w:rsid w:val="009A27CA"/>
    <w:rsid w:val="009A384C"/>
    <w:rsid w:val="009A4152"/>
    <w:rsid w:val="009A6980"/>
    <w:rsid w:val="009B176E"/>
    <w:rsid w:val="009B1885"/>
    <w:rsid w:val="009B2061"/>
    <w:rsid w:val="009B4C46"/>
    <w:rsid w:val="009C3903"/>
    <w:rsid w:val="009C49CB"/>
    <w:rsid w:val="009C7945"/>
    <w:rsid w:val="009C7956"/>
    <w:rsid w:val="009D1B4B"/>
    <w:rsid w:val="009D3417"/>
    <w:rsid w:val="009D385B"/>
    <w:rsid w:val="009D4A7B"/>
    <w:rsid w:val="009D4A87"/>
    <w:rsid w:val="009D51E7"/>
    <w:rsid w:val="009E1FDB"/>
    <w:rsid w:val="009E3191"/>
    <w:rsid w:val="009E5A7B"/>
    <w:rsid w:val="009F4472"/>
    <w:rsid w:val="009F675A"/>
    <w:rsid w:val="009F719D"/>
    <w:rsid w:val="00A00783"/>
    <w:rsid w:val="00A017E8"/>
    <w:rsid w:val="00A01FD5"/>
    <w:rsid w:val="00A04D40"/>
    <w:rsid w:val="00A06510"/>
    <w:rsid w:val="00A06E73"/>
    <w:rsid w:val="00A10C8B"/>
    <w:rsid w:val="00A12CE4"/>
    <w:rsid w:val="00A146F3"/>
    <w:rsid w:val="00A157B7"/>
    <w:rsid w:val="00A222F5"/>
    <w:rsid w:val="00A224EB"/>
    <w:rsid w:val="00A228CA"/>
    <w:rsid w:val="00A24D40"/>
    <w:rsid w:val="00A25F6C"/>
    <w:rsid w:val="00A27C0E"/>
    <w:rsid w:val="00A3048E"/>
    <w:rsid w:val="00A3099E"/>
    <w:rsid w:val="00A30A6E"/>
    <w:rsid w:val="00A3146D"/>
    <w:rsid w:val="00A325CA"/>
    <w:rsid w:val="00A40E0E"/>
    <w:rsid w:val="00A41CC1"/>
    <w:rsid w:val="00A433DB"/>
    <w:rsid w:val="00A44AEB"/>
    <w:rsid w:val="00A44C97"/>
    <w:rsid w:val="00A46CB8"/>
    <w:rsid w:val="00A51D61"/>
    <w:rsid w:val="00A56373"/>
    <w:rsid w:val="00A60A38"/>
    <w:rsid w:val="00A618DA"/>
    <w:rsid w:val="00A64408"/>
    <w:rsid w:val="00A645B9"/>
    <w:rsid w:val="00A646BC"/>
    <w:rsid w:val="00A64CDC"/>
    <w:rsid w:val="00A66BED"/>
    <w:rsid w:val="00A705FC"/>
    <w:rsid w:val="00A75ABF"/>
    <w:rsid w:val="00A76729"/>
    <w:rsid w:val="00A769FC"/>
    <w:rsid w:val="00A775DC"/>
    <w:rsid w:val="00A77B9E"/>
    <w:rsid w:val="00A8047C"/>
    <w:rsid w:val="00A80555"/>
    <w:rsid w:val="00A806D8"/>
    <w:rsid w:val="00A80CFC"/>
    <w:rsid w:val="00A85383"/>
    <w:rsid w:val="00A86E6C"/>
    <w:rsid w:val="00A9443C"/>
    <w:rsid w:val="00A94DC8"/>
    <w:rsid w:val="00A97B9A"/>
    <w:rsid w:val="00AA07CF"/>
    <w:rsid w:val="00AA19EC"/>
    <w:rsid w:val="00AA2C94"/>
    <w:rsid w:val="00AA330E"/>
    <w:rsid w:val="00AA45ED"/>
    <w:rsid w:val="00AA5FD9"/>
    <w:rsid w:val="00AA75FA"/>
    <w:rsid w:val="00AB0DD9"/>
    <w:rsid w:val="00AB26D4"/>
    <w:rsid w:val="00AB4F1E"/>
    <w:rsid w:val="00AB51B1"/>
    <w:rsid w:val="00AB7473"/>
    <w:rsid w:val="00AB7F4F"/>
    <w:rsid w:val="00AC172A"/>
    <w:rsid w:val="00AC438D"/>
    <w:rsid w:val="00AC5CBA"/>
    <w:rsid w:val="00AC6058"/>
    <w:rsid w:val="00AD0732"/>
    <w:rsid w:val="00AD1C98"/>
    <w:rsid w:val="00AD21CE"/>
    <w:rsid w:val="00AD40C1"/>
    <w:rsid w:val="00AD4123"/>
    <w:rsid w:val="00AD536C"/>
    <w:rsid w:val="00AE12D7"/>
    <w:rsid w:val="00AE1C98"/>
    <w:rsid w:val="00AE301D"/>
    <w:rsid w:val="00AE67E3"/>
    <w:rsid w:val="00AE6B4E"/>
    <w:rsid w:val="00AF2602"/>
    <w:rsid w:val="00AF2B2F"/>
    <w:rsid w:val="00AF3EBD"/>
    <w:rsid w:val="00B01738"/>
    <w:rsid w:val="00B01C7D"/>
    <w:rsid w:val="00B05FE0"/>
    <w:rsid w:val="00B12232"/>
    <w:rsid w:val="00B12706"/>
    <w:rsid w:val="00B148C6"/>
    <w:rsid w:val="00B160A5"/>
    <w:rsid w:val="00B20115"/>
    <w:rsid w:val="00B21A3B"/>
    <w:rsid w:val="00B21FDB"/>
    <w:rsid w:val="00B22268"/>
    <w:rsid w:val="00B22AD3"/>
    <w:rsid w:val="00B24260"/>
    <w:rsid w:val="00B2426A"/>
    <w:rsid w:val="00B277CB"/>
    <w:rsid w:val="00B32DDE"/>
    <w:rsid w:val="00B33213"/>
    <w:rsid w:val="00B348F5"/>
    <w:rsid w:val="00B34A0A"/>
    <w:rsid w:val="00B34BD2"/>
    <w:rsid w:val="00B36040"/>
    <w:rsid w:val="00B40444"/>
    <w:rsid w:val="00B429E1"/>
    <w:rsid w:val="00B42DF4"/>
    <w:rsid w:val="00B43B47"/>
    <w:rsid w:val="00B502E3"/>
    <w:rsid w:val="00B51D08"/>
    <w:rsid w:val="00B523A4"/>
    <w:rsid w:val="00B537B1"/>
    <w:rsid w:val="00B544E5"/>
    <w:rsid w:val="00B559A8"/>
    <w:rsid w:val="00B73EF5"/>
    <w:rsid w:val="00B80C5A"/>
    <w:rsid w:val="00B80CEA"/>
    <w:rsid w:val="00B8109F"/>
    <w:rsid w:val="00B83258"/>
    <w:rsid w:val="00B84F25"/>
    <w:rsid w:val="00B86CC3"/>
    <w:rsid w:val="00BA0961"/>
    <w:rsid w:val="00BA5A02"/>
    <w:rsid w:val="00BA73D4"/>
    <w:rsid w:val="00BB056F"/>
    <w:rsid w:val="00BC3843"/>
    <w:rsid w:val="00BC3881"/>
    <w:rsid w:val="00BC5749"/>
    <w:rsid w:val="00BC59CC"/>
    <w:rsid w:val="00BC71C6"/>
    <w:rsid w:val="00BD00D6"/>
    <w:rsid w:val="00BD5B5E"/>
    <w:rsid w:val="00BD7CE7"/>
    <w:rsid w:val="00BE18BB"/>
    <w:rsid w:val="00BE4B13"/>
    <w:rsid w:val="00BE5E19"/>
    <w:rsid w:val="00BE7413"/>
    <w:rsid w:val="00BF0477"/>
    <w:rsid w:val="00BF1C34"/>
    <w:rsid w:val="00BF2634"/>
    <w:rsid w:val="00BF309F"/>
    <w:rsid w:val="00C0017C"/>
    <w:rsid w:val="00C007C8"/>
    <w:rsid w:val="00C115B4"/>
    <w:rsid w:val="00C122B9"/>
    <w:rsid w:val="00C13372"/>
    <w:rsid w:val="00C1417B"/>
    <w:rsid w:val="00C1759C"/>
    <w:rsid w:val="00C17E7E"/>
    <w:rsid w:val="00C2117A"/>
    <w:rsid w:val="00C242CB"/>
    <w:rsid w:val="00C24323"/>
    <w:rsid w:val="00C247B4"/>
    <w:rsid w:val="00C26D1E"/>
    <w:rsid w:val="00C26FF7"/>
    <w:rsid w:val="00C31D4C"/>
    <w:rsid w:val="00C32EEF"/>
    <w:rsid w:val="00C339DC"/>
    <w:rsid w:val="00C34A93"/>
    <w:rsid w:val="00C403B5"/>
    <w:rsid w:val="00C42741"/>
    <w:rsid w:val="00C436E4"/>
    <w:rsid w:val="00C441EA"/>
    <w:rsid w:val="00C444CB"/>
    <w:rsid w:val="00C44CBD"/>
    <w:rsid w:val="00C45366"/>
    <w:rsid w:val="00C45A1A"/>
    <w:rsid w:val="00C479FF"/>
    <w:rsid w:val="00C50A72"/>
    <w:rsid w:val="00C50BAD"/>
    <w:rsid w:val="00C5383A"/>
    <w:rsid w:val="00C55745"/>
    <w:rsid w:val="00C55EFA"/>
    <w:rsid w:val="00C57027"/>
    <w:rsid w:val="00C572AA"/>
    <w:rsid w:val="00C60C16"/>
    <w:rsid w:val="00C6125E"/>
    <w:rsid w:val="00C63049"/>
    <w:rsid w:val="00C63B3B"/>
    <w:rsid w:val="00C64F7E"/>
    <w:rsid w:val="00C662DE"/>
    <w:rsid w:val="00C66F52"/>
    <w:rsid w:val="00C707B7"/>
    <w:rsid w:val="00C70884"/>
    <w:rsid w:val="00C730CD"/>
    <w:rsid w:val="00C73A53"/>
    <w:rsid w:val="00C73FB5"/>
    <w:rsid w:val="00C74AA3"/>
    <w:rsid w:val="00C81914"/>
    <w:rsid w:val="00C82C13"/>
    <w:rsid w:val="00C841D9"/>
    <w:rsid w:val="00C845CC"/>
    <w:rsid w:val="00C84AEB"/>
    <w:rsid w:val="00C86C99"/>
    <w:rsid w:val="00C86CD9"/>
    <w:rsid w:val="00C87E92"/>
    <w:rsid w:val="00C90C12"/>
    <w:rsid w:val="00C95D49"/>
    <w:rsid w:val="00C97F72"/>
    <w:rsid w:val="00CA152B"/>
    <w:rsid w:val="00CA4F64"/>
    <w:rsid w:val="00CA4F92"/>
    <w:rsid w:val="00CA5984"/>
    <w:rsid w:val="00CB5708"/>
    <w:rsid w:val="00CB5D22"/>
    <w:rsid w:val="00CB7BF1"/>
    <w:rsid w:val="00CC0EC7"/>
    <w:rsid w:val="00CC30D3"/>
    <w:rsid w:val="00CC4B8D"/>
    <w:rsid w:val="00CD2202"/>
    <w:rsid w:val="00CD4EB1"/>
    <w:rsid w:val="00CD5F96"/>
    <w:rsid w:val="00CE0032"/>
    <w:rsid w:val="00CE28A7"/>
    <w:rsid w:val="00CE2AE9"/>
    <w:rsid w:val="00CE47F3"/>
    <w:rsid w:val="00CE4ECF"/>
    <w:rsid w:val="00CE6B33"/>
    <w:rsid w:val="00CF1543"/>
    <w:rsid w:val="00CF2E06"/>
    <w:rsid w:val="00CF574F"/>
    <w:rsid w:val="00CF642D"/>
    <w:rsid w:val="00CF6924"/>
    <w:rsid w:val="00CF69B3"/>
    <w:rsid w:val="00CF6DCD"/>
    <w:rsid w:val="00CF6E0D"/>
    <w:rsid w:val="00CF742E"/>
    <w:rsid w:val="00D003D8"/>
    <w:rsid w:val="00D0121E"/>
    <w:rsid w:val="00D040C9"/>
    <w:rsid w:val="00D058BA"/>
    <w:rsid w:val="00D0622C"/>
    <w:rsid w:val="00D07DA9"/>
    <w:rsid w:val="00D11D0C"/>
    <w:rsid w:val="00D14501"/>
    <w:rsid w:val="00D14B1E"/>
    <w:rsid w:val="00D16A18"/>
    <w:rsid w:val="00D176FF"/>
    <w:rsid w:val="00D17D43"/>
    <w:rsid w:val="00D22FEA"/>
    <w:rsid w:val="00D24804"/>
    <w:rsid w:val="00D24F27"/>
    <w:rsid w:val="00D2589E"/>
    <w:rsid w:val="00D30DAD"/>
    <w:rsid w:val="00D312CE"/>
    <w:rsid w:val="00D349E3"/>
    <w:rsid w:val="00D34B3C"/>
    <w:rsid w:val="00D367EF"/>
    <w:rsid w:val="00D43303"/>
    <w:rsid w:val="00D4469E"/>
    <w:rsid w:val="00D462D2"/>
    <w:rsid w:val="00D46FB0"/>
    <w:rsid w:val="00D5004F"/>
    <w:rsid w:val="00D60D13"/>
    <w:rsid w:val="00D65C3C"/>
    <w:rsid w:val="00D6695F"/>
    <w:rsid w:val="00D66C27"/>
    <w:rsid w:val="00D67038"/>
    <w:rsid w:val="00D67941"/>
    <w:rsid w:val="00D70F86"/>
    <w:rsid w:val="00D7158A"/>
    <w:rsid w:val="00D719C6"/>
    <w:rsid w:val="00D732D6"/>
    <w:rsid w:val="00D767B5"/>
    <w:rsid w:val="00D77067"/>
    <w:rsid w:val="00D801F2"/>
    <w:rsid w:val="00D82446"/>
    <w:rsid w:val="00D8725D"/>
    <w:rsid w:val="00D87CB8"/>
    <w:rsid w:val="00D91AAA"/>
    <w:rsid w:val="00D9384B"/>
    <w:rsid w:val="00D965B6"/>
    <w:rsid w:val="00D9665A"/>
    <w:rsid w:val="00D976FB"/>
    <w:rsid w:val="00D9787C"/>
    <w:rsid w:val="00D97FB8"/>
    <w:rsid w:val="00DA0749"/>
    <w:rsid w:val="00DA2FED"/>
    <w:rsid w:val="00DA7852"/>
    <w:rsid w:val="00DB1BB3"/>
    <w:rsid w:val="00DB4097"/>
    <w:rsid w:val="00DB4941"/>
    <w:rsid w:val="00DB6B9B"/>
    <w:rsid w:val="00DB6FE0"/>
    <w:rsid w:val="00DB73EE"/>
    <w:rsid w:val="00DC0FC4"/>
    <w:rsid w:val="00DC2484"/>
    <w:rsid w:val="00DC28ED"/>
    <w:rsid w:val="00DC42C5"/>
    <w:rsid w:val="00DD038B"/>
    <w:rsid w:val="00DD087E"/>
    <w:rsid w:val="00DD0EFC"/>
    <w:rsid w:val="00DD189C"/>
    <w:rsid w:val="00DD18B4"/>
    <w:rsid w:val="00DD1A6C"/>
    <w:rsid w:val="00DD2955"/>
    <w:rsid w:val="00DD337F"/>
    <w:rsid w:val="00DD406B"/>
    <w:rsid w:val="00DD547B"/>
    <w:rsid w:val="00DD6CD1"/>
    <w:rsid w:val="00DE02AE"/>
    <w:rsid w:val="00DE0C66"/>
    <w:rsid w:val="00DE20C3"/>
    <w:rsid w:val="00DE239C"/>
    <w:rsid w:val="00DE246A"/>
    <w:rsid w:val="00DE70C6"/>
    <w:rsid w:val="00DE73E6"/>
    <w:rsid w:val="00DE7DE1"/>
    <w:rsid w:val="00DE7E69"/>
    <w:rsid w:val="00DF0CC4"/>
    <w:rsid w:val="00DF0D31"/>
    <w:rsid w:val="00DF2C43"/>
    <w:rsid w:val="00DF412B"/>
    <w:rsid w:val="00DF52A7"/>
    <w:rsid w:val="00DF6A92"/>
    <w:rsid w:val="00DF6EE1"/>
    <w:rsid w:val="00DF6F76"/>
    <w:rsid w:val="00DF727B"/>
    <w:rsid w:val="00DF7352"/>
    <w:rsid w:val="00DF7E4C"/>
    <w:rsid w:val="00E01998"/>
    <w:rsid w:val="00E01FA9"/>
    <w:rsid w:val="00E02E5E"/>
    <w:rsid w:val="00E03C89"/>
    <w:rsid w:val="00E03FE8"/>
    <w:rsid w:val="00E06D73"/>
    <w:rsid w:val="00E07EF9"/>
    <w:rsid w:val="00E10363"/>
    <w:rsid w:val="00E1132E"/>
    <w:rsid w:val="00E11488"/>
    <w:rsid w:val="00E122FB"/>
    <w:rsid w:val="00E12584"/>
    <w:rsid w:val="00E15527"/>
    <w:rsid w:val="00E15D0F"/>
    <w:rsid w:val="00E17CCD"/>
    <w:rsid w:val="00E21385"/>
    <w:rsid w:val="00E22CA5"/>
    <w:rsid w:val="00E24ADA"/>
    <w:rsid w:val="00E25761"/>
    <w:rsid w:val="00E27970"/>
    <w:rsid w:val="00E31C21"/>
    <w:rsid w:val="00E31F4B"/>
    <w:rsid w:val="00E329E4"/>
    <w:rsid w:val="00E339FC"/>
    <w:rsid w:val="00E34590"/>
    <w:rsid w:val="00E370AA"/>
    <w:rsid w:val="00E43F69"/>
    <w:rsid w:val="00E45437"/>
    <w:rsid w:val="00E45A37"/>
    <w:rsid w:val="00E462F9"/>
    <w:rsid w:val="00E47A2A"/>
    <w:rsid w:val="00E51DD2"/>
    <w:rsid w:val="00E52907"/>
    <w:rsid w:val="00E55924"/>
    <w:rsid w:val="00E57103"/>
    <w:rsid w:val="00E579CB"/>
    <w:rsid w:val="00E62ECD"/>
    <w:rsid w:val="00E64D87"/>
    <w:rsid w:val="00E65230"/>
    <w:rsid w:val="00E652D7"/>
    <w:rsid w:val="00E669C2"/>
    <w:rsid w:val="00E72519"/>
    <w:rsid w:val="00E757F0"/>
    <w:rsid w:val="00E765E5"/>
    <w:rsid w:val="00E77F94"/>
    <w:rsid w:val="00E82706"/>
    <w:rsid w:val="00E84700"/>
    <w:rsid w:val="00E8766D"/>
    <w:rsid w:val="00E8770F"/>
    <w:rsid w:val="00E87CD2"/>
    <w:rsid w:val="00E95B8B"/>
    <w:rsid w:val="00E9672D"/>
    <w:rsid w:val="00EA3CEA"/>
    <w:rsid w:val="00EA5AFD"/>
    <w:rsid w:val="00EA5F44"/>
    <w:rsid w:val="00EA68F0"/>
    <w:rsid w:val="00EA7416"/>
    <w:rsid w:val="00EB0AB0"/>
    <w:rsid w:val="00EB1AD3"/>
    <w:rsid w:val="00EB31FB"/>
    <w:rsid w:val="00EB4361"/>
    <w:rsid w:val="00EB4B61"/>
    <w:rsid w:val="00EB755B"/>
    <w:rsid w:val="00EC04B5"/>
    <w:rsid w:val="00EC2C1F"/>
    <w:rsid w:val="00ED065F"/>
    <w:rsid w:val="00ED1D13"/>
    <w:rsid w:val="00ED1FB3"/>
    <w:rsid w:val="00ED59FC"/>
    <w:rsid w:val="00ED5A2D"/>
    <w:rsid w:val="00ED6C4B"/>
    <w:rsid w:val="00ED6CB3"/>
    <w:rsid w:val="00EE0A36"/>
    <w:rsid w:val="00EE5212"/>
    <w:rsid w:val="00EF2528"/>
    <w:rsid w:val="00EF27F1"/>
    <w:rsid w:val="00EF2C17"/>
    <w:rsid w:val="00EF5C6F"/>
    <w:rsid w:val="00EF7271"/>
    <w:rsid w:val="00F00704"/>
    <w:rsid w:val="00F01410"/>
    <w:rsid w:val="00F01E70"/>
    <w:rsid w:val="00F023A0"/>
    <w:rsid w:val="00F06AB8"/>
    <w:rsid w:val="00F11530"/>
    <w:rsid w:val="00F119C7"/>
    <w:rsid w:val="00F11FAD"/>
    <w:rsid w:val="00F123E5"/>
    <w:rsid w:val="00F1287C"/>
    <w:rsid w:val="00F12B7E"/>
    <w:rsid w:val="00F13C00"/>
    <w:rsid w:val="00F1409C"/>
    <w:rsid w:val="00F142EB"/>
    <w:rsid w:val="00F16CD6"/>
    <w:rsid w:val="00F22E85"/>
    <w:rsid w:val="00F237A4"/>
    <w:rsid w:val="00F238E3"/>
    <w:rsid w:val="00F26151"/>
    <w:rsid w:val="00F26303"/>
    <w:rsid w:val="00F270D1"/>
    <w:rsid w:val="00F347FF"/>
    <w:rsid w:val="00F407A5"/>
    <w:rsid w:val="00F43CD3"/>
    <w:rsid w:val="00F43F82"/>
    <w:rsid w:val="00F474D1"/>
    <w:rsid w:val="00F53FD0"/>
    <w:rsid w:val="00F552C3"/>
    <w:rsid w:val="00F566C8"/>
    <w:rsid w:val="00F57F70"/>
    <w:rsid w:val="00F606A9"/>
    <w:rsid w:val="00F628FA"/>
    <w:rsid w:val="00F666FE"/>
    <w:rsid w:val="00F66BA5"/>
    <w:rsid w:val="00F70438"/>
    <w:rsid w:val="00F70CC1"/>
    <w:rsid w:val="00F7412F"/>
    <w:rsid w:val="00F76B07"/>
    <w:rsid w:val="00F80628"/>
    <w:rsid w:val="00F848CB"/>
    <w:rsid w:val="00F8676B"/>
    <w:rsid w:val="00F87E59"/>
    <w:rsid w:val="00F90C55"/>
    <w:rsid w:val="00F9149A"/>
    <w:rsid w:val="00F92FEF"/>
    <w:rsid w:val="00F93CD3"/>
    <w:rsid w:val="00F94168"/>
    <w:rsid w:val="00F95B1D"/>
    <w:rsid w:val="00F96027"/>
    <w:rsid w:val="00F97257"/>
    <w:rsid w:val="00FA10C0"/>
    <w:rsid w:val="00FA1255"/>
    <w:rsid w:val="00FA1A16"/>
    <w:rsid w:val="00FA1EFF"/>
    <w:rsid w:val="00FA228F"/>
    <w:rsid w:val="00FA52BD"/>
    <w:rsid w:val="00FA72E1"/>
    <w:rsid w:val="00FB0335"/>
    <w:rsid w:val="00FB2CF8"/>
    <w:rsid w:val="00FB48B2"/>
    <w:rsid w:val="00FB5ACD"/>
    <w:rsid w:val="00FC056B"/>
    <w:rsid w:val="00FC099F"/>
    <w:rsid w:val="00FC0F3F"/>
    <w:rsid w:val="00FC1C21"/>
    <w:rsid w:val="00FC2454"/>
    <w:rsid w:val="00FC38A5"/>
    <w:rsid w:val="00FC4921"/>
    <w:rsid w:val="00FC736D"/>
    <w:rsid w:val="00FD2BE3"/>
    <w:rsid w:val="00FD6325"/>
    <w:rsid w:val="00FE2774"/>
    <w:rsid w:val="00FE28AC"/>
    <w:rsid w:val="00FE2EF3"/>
    <w:rsid w:val="00FE3B61"/>
    <w:rsid w:val="00FE43ED"/>
    <w:rsid w:val="00FE5A77"/>
    <w:rsid w:val="00FF3C19"/>
    <w:rsid w:val="00FF48A3"/>
    <w:rsid w:val="00FF6F46"/>
    <w:rsid w:val="00FF7DAA"/>
    <w:rsid w:val="0101C5C2"/>
    <w:rsid w:val="0B764766"/>
    <w:rsid w:val="0F3BD6E2"/>
    <w:rsid w:val="143899ED"/>
    <w:rsid w:val="16F3B045"/>
    <w:rsid w:val="18532D21"/>
    <w:rsid w:val="198B77CC"/>
    <w:rsid w:val="19BD3C51"/>
    <w:rsid w:val="1F65367F"/>
    <w:rsid w:val="233D9619"/>
    <w:rsid w:val="2CC9E296"/>
    <w:rsid w:val="2FB32D05"/>
    <w:rsid w:val="3209B857"/>
    <w:rsid w:val="358EAE24"/>
    <w:rsid w:val="3B8D5939"/>
    <w:rsid w:val="3C77BDEC"/>
    <w:rsid w:val="41CF05C3"/>
    <w:rsid w:val="42631900"/>
    <w:rsid w:val="4B4693C1"/>
    <w:rsid w:val="4FE613BE"/>
    <w:rsid w:val="53764B7C"/>
    <w:rsid w:val="56D00300"/>
    <w:rsid w:val="58DF0910"/>
    <w:rsid w:val="5A3DB220"/>
    <w:rsid w:val="5B9D5B4C"/>
    <w:rsid w:val="635ECA2E"/>
    <w:rsid w:val="6616CFE1"/>
    <w:rsid w:val="693CBCEA"/>
    <w:rsid w:val="6BB5C36E"/>
    <w:rsid w:val="6BCAFF1F"/>
    <w:rsid w:val="6DAA83B4"/>
    <w:rsid w:val="72319583"/>
    <w:rsid w:val="78697FA3"/>
    <w:rsid w:val="7E59D457"/>
    <w:rsid w:val="7F9A8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216059"/>
  <w15:chartTrackingRefBased/>
  <w15:docId w15:val="{58399FF3-BCEC-44A4-9ED3-5B0A875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933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FC73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36D"/>
  </w:style>
  <w:style w:type="paragraph" w:styleId="Footer">
    <w:name w:val="footer"/>
    <w:basedOn w:val="Normal"/>
    <w:link w:val="FooterChar"/>
    <w:uiPriority w:val="99"/>
    <w:unhideWhenUsed/>
    <w:rsid w:val="00FC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6D"/>
  </w:style>
  <w:style w:type="character" w:styleId="Hyperlink">
    <w:name w:val="Hyperlink"/>
    <w:basedOn w:val="DefaultParagraphFont"/>
    <w:uiPriority w:val="99"/>
    <w:unhideWhenUsed/>
    <w:rsid w:val="003320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05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A0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8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8C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15D0F"/>
    <w:rPr>
      <w:color w:val="954F72" w:themeColor="followedHyperlink"/>
      <w:u w:val="single"/>
    </w:rPr>
  </w:style>
  <w:style w:type="paragraph" w:customStyle="1" w:styleId="ColorfulList-Accent11">
    <w:name w:val="Colorful List - Accent 11"/>
    <w:basedOn w:val="Normal"/>
    <w:uiPriority w:val="72"/>
    <w:rsid w:val="00293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93FC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911454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911454"/>
    <w:rPr>
      <w:rFonts w:ascii="Arial" w:eastAsia="Times New Roman" w:hAnsi="Arial" w:cs="Times New Roman"/>
      <w:b/>
      <w:sz w:val="32"/>
      <w:szCs w:val="20"/>
      <w:lang w:val="en-US" w:eastAsia="en-GB"/>
    </w:rPr>
  </w:style>
  <w:style w:type="paragraph" w:styleId="Revision">
    <w:name w:val="Revision"/>
    <w:hidden/>
    <w:uiPriority w:val="99"/>
    <w:semiHidden/>
    <w:rsid w:val="008C0D00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484B6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meo.com/95106202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d.scot.nhs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upportAroundDeath@nes.scot.nhs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d.sco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C8D9C7-F285-4C22-9D28-56654598E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5909C5-CB13-4ECC-8686-C08CDD5D1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FB63E-4A80-4B07-8E0D-14AE336193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613473-5C0D-447E-91BB-1249DA79EB96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Smith</dc:creator>
  <cp:keywords/>
  <dc:description/>
  <cp:lastModifiedBy>Becky McCoo</cp:lastModifiedBy>
  <cp:revision>2</cp:revision>
  <cp:lastPrinted>2023-01-06T14:23:00Z</cp:lastPrinted>
  <dcterms:created xsi:type="dcterms:W3CDTF">2024-05-30T14:14:00Z</dcterms:created>
  <dcterms:modified xsi:type="dcterms:W3CDTF">2024-05-30T14:14:00Z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