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1ACDE758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582E90C6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8161FA" w:rsidRPr="00774B5B">
        <w:rPr>
          <w:rFonts w:asciiTheme="minorHAnsi" w:hAnsiTheme="minorHAnsi" w:cstheme="minorHAnsi"/>
          <w:b/>
          <w:bCs/>
          <w:color w:val="4F81BD" w:themeColor="accent1"/>
          <w:spacing w:val="-12"/>
          <w:shd w:val="clear" w:color="auto" w:fill="FFFFFF"/>
        </w:rPr>
        <w:t>Working with loss at a time of loss: the grief we are carrying from the COVID years</w:t>
      </w:r>
      <w:r w:rsidR="00616799" w:rsidRPr="00774B5B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’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 xml:space="preserve"> 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71D4B73A" w14:textId="10A09C66" w:rsidR="002959AA" w:rsidRPr="00C45591" w:rsidRDefault="002959AA" w:rsidP="00582BEC">
      <w:pPr>
        <w:rPr>
          <w:rFonts w:cstheme="minorHAnsi"/>
          <w:color w:val="000000"/>
          <w:shd w:val="clear" w:color="auto" w:fill="FFFFFF"/>
        </w:rPr>
      </w:pPr>
      <w:r w:rsidRPr="00543CD2">
        <w:rPr>
          <w:rFonts w:cstheme="minorHAnsi"/>
          <w:b/>
          <w:bCs/>
        </w:rPr>
        <w:t>Speakers</w:t>
      </w:r>
      <w:r w:rsidRPr="00543CD2">
        <w:rPr>
          <w:rFonts w:cstheme="minorHAnsi"/>
        </w:rPr>
        <w:t>:</w:t>
      </w:r>
      <w:r w:rsidR="00543CD2" w:rsidRPr="00543CD2">
        <w:rPr>
          <w:rFonts w:cstheme="minorHAnsi"/>
        </w:rPr>
        <w:t xml:space="preserve"> </w:t>
      </w:r>
      <w:r w:rsidR="008F5363">
        <w:rPr>
          <w:rFonts w:cstheme="minorHAnsi"/>
        </w:rPr>
        <w:t xml:space="preserve"> </w:t>
      </w:r>
      <w:r w:rsidR="00C45591" w:rsidRPr="00C45591">
        <w:rPr>
          <w:rFonts w:cstheme="minorHAnsi"/>
          <w:color w:val="000000"/>
          <w:shd w:val="clear" w:color="auto" w:fill="FFFFFF"/>
        </w:rPr>
        <w:t>Barbara-Anne Wren, Consultant Psychologist and Director, Barbara Wren Psychology Ltd</w:t>
      </w:r>
    </w:p>
    <w:p w14:paraId="779DE05A" w14:textId="77777777" w:rsidR="00C45591" w:rsidRDefault="00C45591" w:rsidP="00582BEC">
      <w:pPr>
        <w:rPr>
          <w:rFonts w:ascii="Helvetica" w:hAnsi="Helvetica" w:cs="Helvetica"/>
          <w:color w:val="000000"/>
          <w:shd w:val="clear" w:color="auto" w:fill="FFFFFF"/>
        </w:rPr>
      </w:pPr>
    </w:p>
    <w:p w14:paraId="7A0FC65F" w14:textId="77777777" w:rsidR="00C45591" w:rsidRPr="00543CD2" w:rsidRDefault="00C45591" w:rsidP="00582BEC">
      <w:pPr>
        <w:rPr>
          <w:rFonts w:cstheme="minorHAnsi"/>
        </w:rPr>
      </w:pPr>
    </w:p>
    <w:p w14:paraId="43A153BA" w14:textId="4AB41CA7" w:rsidR="005411A7" w:rsidRPr="005411A7" w:rsidRDefault="005411A7" w:rsidP="005411A7">
      <w:pPr>
        <w:rPr>
          <w:rFonts w:ascii="Calibri" w:eastAsia="Calibri" w:hAnsi="Calibri" w:cs="Times New Roman"/>
          <w:lang w:val="en-GB"/>
        </w:rPr>
      </w:pPr>
      <w:r w:rsidRPr="005411A7">
        <w:rPr>
          <w:rFonts w:ascii="Calibri" w:eastAsia="Calibri" w:hAnsi="Calibri" w:cs="Times New Roman"/>
          <w:b/>
          <w:bCs/>
          <w:lang w:val="en-GB"/>
        </w:rPr>
        <w:t>BW:</w:t>
      </w:r>
      <w:r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So, hello everybody. Thank you for inviting me to speak at the conference. I'm really looking forward to it.</w:t>
      </w:r>
      <w:r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The program</w:t>
      </w:r>
      <w:r w:rsidR="00AF7EA6">
        <w:rPr>
          <w:rFonts w:ascii="Calibri" w:eastAsia="Calibri" w:hAnsi="Calibri" w:cs="Times New Roman"/>
          <w:lang w:val="en-GB"/>
        </w:rPr>
        <w:t xml:space="preserve">me </w:t>
      </w:r>
      <w:r w:rsidRPr="005411A7">
        <w:rPr>
          <w:rFonts w:ascii="Calibri" w:eastAsia="Calibri" w:hAnsi="Calibri" w:cs="Times New Roman"/>
          <w:lang w:val="en-GB"/>
        </w:rPr>
        <w:t>looks so excellent</w:t>
      </w:r>
      <w:r w:rsidR="00AF7EA6">
        <w:rPr>
          <w:rFonts w:ascii="Calibri" w:eastAsia="Calibri" w:hAnsi="Calibri" w:cs="Times New Roman"/>
          <w:lang w:val="en-GB"/>
        </w:rPr>
        <w:t>, so r</w:t>
      </w:r>
      <w:r w:rsidRPr="005411A7">
        <w:rPr>
          <w:rFonts w:ascii="Calibri" w:eastAsia="Calibri" w:hAnsi="Calibri" w:cs="Times New Roman"/>
          <w:lang w:val="en-GB"/>
        </w:rPr>
        <w:t>ich.</w:t>
      </w:r>
    </w:p>
    <w:p w14:paraId="1F15ED73" w14:textId="77777777" w:rsidR="005411A7" w:rsidRPr="005411A7" w:rsidRDefault="005411A7" w:rsidP="005411A7">
      <w:pPr>
        <w:rPr>
          <w:rFonts w:ascii="Calibri" w:eastAsia="Calibri" w:hAnsi="Calibri" w:cs="Times New Roman"/>
          <w:lang w:val="en-GB"/>
        </w:rPr>
      </w:pPr>
    </w:p>
    <w:p w14:paraId="53E23D4A" w14:textId="59227D8E" w:rsidR="005411A7" w:rsidRPr="005411A7" w:rsidRDefault="005411A7" w:rsidP="005411A7">
      <w:pPr>
        <w:rPr>
          <w:rFonts w:ascii="Calibri" w:eastAsia="Calibri" w:hAnsi="Calibri" w:cs="Times New Roman"/>
          <w:lang w:val="en-GB"/>
        </w:rPr>
      </w:pPr>
      <w:r w:rsidRPr="005411A7">
        <w:rPr>
          <w:rFonts w:ascii="Calibri" w:eastAsia="Calibri" w:hAnsi="Calibri" w:cs="Times New Roman"/>
          <w:lang w:val="en-GB"/>
        </w:rPr>
        <w:t>My name is Barbara Wren and I'm a psychologist and I've worked for the last 25, 30 years designing and developing</w:t>
      </w:r>
      <w:r w:rsidR="009412CF">
        <w:rPr>
          <w:rFonts w:ascii="Calibri" w:eastAsia="Calibri" w:hAnsi="Calibri" w:cs="Times New Roman"/>
          <w:lang w:val="en-GB"/>
        </w:rPr>
        <w:t xml:space="preserve"> i</w:t>
      </w:r>
      <w:r w:rsidRPr="005411A7">
        <w:rPr>
          <w:rFonts w:ascii="Calibri" w:eastAsia="Calibri" w:hAnsi="Calibri" w:cs="Times New Roman"/>
          <w:lang w:val="en-GB"/>
        </w:rPr>
        <w:t>nterventions</w:t>
      </w:r>
      <w:r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 xml:space="preserve">for staff working in health and social care to improve staff experience and to improve organisational and team culture. And as part of that work, I've done a </w:t>
      </w:r>
      <w:proofErr w:type="gramStart"/>
      <w:r w:rsidRPr="005411A7">
        <w:rPr>
          <w:rFonts w:ascii="Calibri" w:eastAsia="Calibri" w:hAnsi="Calibri" w:cs="Times New Roman"/>
          <w:lang w:val="en-GB"/>
        </w:rPr>
        <w:t>strand</w:t>
      </w:r>
      <w:proofErr w:type="gramEnd"/>
    </w:p>
    <w:p w14:paraId="5F5DDD07" w14:textId="627A210B" w:rsidR="00D509E5" w:rsidRPr="008A682C" w:rsidRDefault="005411A7" w:rsidP="005411A7">
      <w:pPr>
        <w:rPr>
          <w:rFonts w:ascii="Calibri" w:eastAsia="Calibri" w:hAnsi="Calibri" w:cs="Times New Roman"/>
          <w:lang w:val="en-GB"/>
        </w:rPr>
      </w:pPr>
      <w:r w:rsidRPr="005411A7">
        <w:rPr>
          <w:rFonts w:ascii="Calibri" w:eastAsia="Calibri" w:hAnsi="Calibri" w:cs="Times New Roman"/>
          <w:lang w:val="en-GB"/>
        </w:rPr>
        <w:t xml:space="preserve">of work in palliative care. 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So</w:t>
      </w:r>
      <w:r w:rsidR="00056A3D">
        <w:rPr>
          <w:rFonts w:ascii="Calibri" w:eastAsia="Calibri" w:hAnsi="Calibri" w:cs="Times New Roman"/>
          <w:lang w:val="en-GB"/>
        </w:rPr>
        <w:t>,</w:t>
      </w:r>
      <w:r w:rsidRPr="005411A7">
        <w:rPr>
          <w:rFonts w:ascii="Calibri" w:eastAsia="Calibri" w:hAnsi="Calibri" w:cs="Times New Roman"/>
          <w:lang w:val="en-GB"/>
        </w:rPr>
        <w:t xml:space="preserve"> I've worked with a lot of different palliative care professionals and palliative care </w:t>
      </w:r>
      <w:proofErr w:type="gramStart"/>
      <w:r w:rsidRPr="005411A7">
        <w:rPr>
          <w:rFonts w:ascii="Calibri" w:eastAsia="Calibri" w:hAnsi="Calibri" w:cs="Times New Roman"/>
          <w:lang w:val="en-GB"/>
        </w:rPr>
        <w:t>teams</w:t>
      </w:r>
      <w:proofErr w:type="gramEnd"/>
      <w:r w:rsidRPr="005411A7">
        <w:rPr>
          <w:rFonts w:ascii="Calibri" w:eastAsia="Calibri" w:hAnsi="Calibri" w:cs="Times New Roman"/>
          <w:lang w:val="en-GB"/>
        </w:rPr>
        <w:t xml:space="preserve"> and I'm very interested in thinking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with those groups about the impact of working in palliative care and then designing interventions to support palliative care staff.</w:t>
      </w:r>
      <w:r w:rsidR="008A682C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And from the experience, I think that there are predictable risks in the work and that we really can continue to do a lot to design work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to help people to manage the risks. And I've written about this in a chapter</w:t>
      </w:r>
      <w:r w:rsidR="00743AF8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in a book that's coming out</w:t>
      </w:r>
      <w:r w:rsidR="002E18BE">
        <w:rPr>
          <w:rFonts w:ascii="Calibri" w:eastAsia="Calibri" w:hAnsi="Calibri" w:cs="Times New Roman"/>
          <w:lang w:val="en-GB"/>
        </w:rPr>
        <w:t xml:space="preserve">, </w:t>
      </w:r>
      <w:r w:rsidRPr="005411A7">
        <w:rPr>
          <w:rFonts w:ascii="Calibri" w:eastAsia="Calibri" w:hAnsi="Calibri" w:cs="Times New Roman"/>
          <w:lang w:val="en-GB"/>
        </w:rPr>
        <w:t>The Handbook of Palliative Care, which is coming out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by Wiley earlier this, this later this year. I'll be drawing from that chapter in that talk, but I'll also be in the talk that I'm doing.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But I'm also going to be contextualising the talk in the context of the three years that we've all just lived and worked through, which is the context of Covid,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which has been a context of loss. And I think that's added a double burden, to staff who are working with loss. And we're at a unique point now, three years down the line</w:t>
      </w:r>
      <w:r w:rsidR="00056A3D">
        <w:rPr>
          <w:rFonts w:ascii="Calibri" w:eastAsia="Calibri" w:hAnsi="Calibri" w:cs="Times New Roman"/>
          <w:lang w:val="en-GB"/>
        </w:rPr>
        <w:t xml:space="preserve"> </w:t>
      </w:r>
      <w:r w:rsidRPr="005411A7">
        <w:rPr>
          <w:rFonts w:ascii="Calibri" w:eastAsia="Calibri" w:hAnsi="Calibri" w:cs="Times New Roman"/>
          <w:lang w:val="en-GB"/>
        </w:rPr>
        <w:t>where people are tired. And I'll be talking a bit about how I've seen that play out in staff groups and teams and how we can look after and protect staff.</w:t>
      </w:r>
    </w:p>
    <w:p w14:paraId="0F07F5B3" w14:textId="77777777" w:rsidR="00D509E5" w:rsidRPr="00543CD2" w:rsidRDefault="00D509E5" w:rsidP="00582BEC">
      <w:pPr>
        <w:rPr>
          <w:rFonts w:cstheme="minorHAnsi"/>
        </w:rPr>
      </w:pPr>
    </w:p>
    <w:p w14:paraId="7210DA5B" w14:textId="77777777" w:rsidR="003051A2" w:rsidRDefault="003051A2" w:rsidP="00582BEC">
      <w:pPr>
        <w:rPr>
          <w:rFonts w:cstheme="minorHAnsi"/>
        </w:rPr>
      </w:pPr>
    </w:p>
    <w:p w14:paraId="0D4E86A9" w14:textId="77777777" w:rsidR="003051A2" w:rsidRDefault="003051A2" w:rsidP="00582BEC">
      <w:pPr>
        <w:rPr>
          <w:rFonts w:cstheme="minorHAnsi"/>
        </w:rPr>
      </w:pPr>
    </w:p>
    <w:p w14:paraId="0326F8CC" w14:textId="77777777" w:rsidR="003051A2" w:rsidRDefault="003051A2" w:rsidP="00582BEC">
      <w:pPr>
        <w:rPr>
          <w:rFonts w:cstheme="minorHAnsi"/>
        </w:rPr>
      </w:pPr>
    </w:p>
    <w:p w14:paraId="2F4B1854" w14:textId="77777777" w:rsidR="003051A2" w:rsidRDefault="003051A2" w:rsidP="00582BEC">
      <w:pPr>
        <w:rPr>
          <w:rFonts w:cstheme="minorHAnsi"/>
        </w:rPr>
      </w:pPr>
    </w:p>
    <w:p w14:paraId="32893912" w14:textId="77777777" w:rsidR="003051A2" w:rsidRDefault="003051A2" w:rsidP="00582BEC">
      <w:pPr>
        <w:rPr>
          <w:rFonts w:cstheme="minorHAnsi"/>
        </w:rPr>
      </w:pPr>
    </w:p>
    <w:p w14:paraId="40C3CA46" w14:textId="77777777" w:rsidR="003051A2" w:rsidRDefault="003051A2" w:rsidP="00582BEC">
      <w:pPr>
        <w:rPr>
          <w:rFonts w:cstheme="minorHAnsi"/>
        </w:rPr>
      </w:pPr>
    </w:p>
    <w:p w14:paraId="06BBCDB5" w14:textId="77777777" w:rsidR="003051A2" w:rsidRDefault="003051A2" w:rsidP="00582BEC">
      <w:pPr>
        <w:rPr>
          <w:rFonts w:cstheme="minorHAnsi"/>
        </w:rPr>
      </w:pPr>
    </w:p>
    <w:p w14:paraId="2F5BDD2C" w14:textId="431D49DF" w:rsidR="0048049E" w:rsidRPr="00543CD2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8F5363">
        <w:rPr>
          <w:rFonts w:cstheme="minorHAnsi"/>
        </w:rPr>
        <w:t>November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D509E5" w:rsidRPr="00543CD2">
        <w:rPr>
          <w:rFonts w:cstheme="minorHAnsi"/>
        </w:rPr>
        <w:t>3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396E8D" w:rsidRPr="005A6D87">
          <w:rPr>
            <w:rStyle w:val="Hyperlink"/>
            <w:rFonts w:cstheme="minorHAnsi"/>
          </w:rPr>
          <w:t>https://www.sad.scot.nhs.uk/events/2023-conference/</w:t>
        </w:r>
      </w:hyperlink>
      <w:r w:rsidR="00396E8D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</w:t>
      </w:r>
      <w:hyperlink r:id="rId10" w:history="1">
        <w:r w:rsidR="00B737F8" w:rsidRPr="005A6D87">
          <w:rPr>
            <w:rStyle w:val="Hyperlink"/>
            <w:rFonts w:cstheme="minorHAnsi"/>
          </w:rPr>
          <w:t>https://vimeo.com/884321369</w:t>
        </w:r>
      </w:hyperlink>
      <w:r w:rsidR="00B737F8">
        <w:rPr>
          <w:rFonts w:cstheme="minorHAnsi"/>
        </w:rPr>
        <w:t xml:space="preserve"> </w:t>
      </w: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1B49912E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D509E5" w:rsidRPr="00543CD2">
        <w:rPr>
          <w:rFonts w:cstheme="minorHAnsi"/>
        </w:rPr>
        <w:t>3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30DD"/>
    <w:rsid w:val="000543C1"/>
    <w:rsid w:val="00056A3D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75D5"/>
    <w:rsid w:val="0040243E"/>
    <w:rsid w:val="00404B6C"/>
    <w:rsid w:val="00411538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393F"/>
    <w:rsid w:val="00794048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500B"/>
    <w:rsid w:val="0080655F"/>
    <w:rsid w:val="008161FA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6D12"/>
    <w:rsid w:val="009154A4"/>
    <w:rsid w:val="00915651"/>
    <w:rsid w:val="009240C2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57E9"/>
    <w:rsid w:val="00D4530F"/>
    <w:rsid w:val="00D47237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88432136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events/2023-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E564E-0420-4EFC-94D5-B7924F942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c8b369f5-6b3b-46de-a0da-867adce44a3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549f3f6-b7db-40ce-a15f-c10d2fdae26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2023-11-20T10:51:00Z</dcterms:created>
  <dcterms:modified xsi:type="dcterms:W3CDTF">2023-11-20T10:51:00Z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