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A9B3" w14:textId="77777777" w:rsidR="007600C6" w:rsidRPr="00185FE4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54D67A85" w:rsidR="00DD2CF9" w:rsidRPr="00185FE4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F32C0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Dead Patients Club’ 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Film</w:t>
      </w:r>
    </w:p>
    <w:p w14:paraId="24E57D89" w14:textId="77777777" w:rsidR="00044974" w:rsidRDefault="00044974" w:rsidP="00767E86">
      <w:pPr>
        <w:pStyle w:val="PlainText"/>
        <w:rPr>
          <w:rFonts w:ascii="Courier New" w:hAnsi="Courier New" w:cs="Courier New"/>
        </w:rPr>
      </w:pPr>
    </w:p>
    <w:p w14:paraId="128D1B12" w14:textId="77777777" w:rsidR="00044974" w:rsidRDefault="00044974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C53891" w14:textId="77777777" w:rsidR="00E306FE" w:rsidRDefault="00E306FE" w:rsidP="002C0B3B">
      <w:pPr>
        <w:rPr>
          <w:rFonts w:eastAsiaTheme="minorEastAsia" w:cstheme="minorHAnsi"/>
        </w:rPr>
      </w:pPr>
    </w:p>
    <w:p w14:paraId="59C4E64D" w14:textId="49B4A9FF" w:rsidR="00F32C07" w:rsidRDefault="00F32C07" w:rsidP="001B1A5C">
      <w:pPr>
        <w:spacing w:line="276" w:lineRule="auto"/>
        <w:rPr>
          <w:rFonts w:eastAsiaTheme="minorEastAsia" w:cstheme="minorHAnsi"/>
        </w:rPr>
      </w:pPr>
      <w:r w:rsidRPr="00F32C07">
        <w:rPr>
          <w:rFonts w:eastAsiaTheme="minorEastAsia" w:cstheme="minorHAnsi"/>
        </w:rPr>
        <w:t>I was very fortunate to be able to interview the comedian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author Cariad Lloyd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during one of our bereavement conferences. I was talking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to Cariad in the context of bereavement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because her father died when she was fifteen.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now that she's in her thirties,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she'd been reflecting on how that had </w:t>
      </w:r>
      <w:r w:rsidR="001B1A5C">
        <w:rPr>
          <w:rFonts w:eastAsiaTheme="minorEastAsia" w:cstheme="minorHAnsi"/>
        </w:rPr>
        <w:t>a</w:t>
      </w:r>
      <w:r w:rsidR="001B1A5C" w:rsidRPr="00F32C07">
        <w:rPr>
          <w:rFonts w:eastAsiaTheme="minorEastAsia" w:cstheme="minorHAnsi"/>
        </w:rPr>
        <w:t>ffected her</w:t>
      </w:r>
      <w:r w:rsidRPr="00F32C07">
        <w:rPr>
          <w:rFonts w:eastAsiaTheme="minorEastAsia" w:cstheme="minorHAnsi"/>
        </w:rPr>
        <w:t xml:space="preserve"> life.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she'd written a book called 'You Are Not Alone',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which goes over those reflections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learnings that she had around her father's death.</w:t>
      </w:r>
      <w:r>
        <w:rPr>
          <w:rFonts w:eastAsiaTheme="minorEastAsia" w:cstheme="minorHAnsi"/>
        </w:rPr>
        <w:t xml:space="preserve"> </w:t>
      </w:r>
    </w:p>
    <w:p w14:paraId="0493B093" w14:textId="77777777" w:rsidR="00F32C07" w:rsidRDefault="00F32C07" w:rsidP="001B1A5C">
      <w:pPr>
        <w:spacing w:line="276" w:lineRule="auto"/>
        <w:rPr>
          <w:rFonts w:eastAsiaTheme="minorEastAsia" w:cstheme="minorHAnsi"/>
        </w:rPr>
      </w:pPr>
    </w:p>
    <w:p w14:paraId="0758AE3B" w14:textId="70977B4A" w:rsidR="00F32C07" w:rsidRPr="00F32C07" w:rsidRDefault="00F32C07" w:rsidP="001B1A5C">
      <w:pPr>
        <w:spacing w:line="276" w:lineRule="auto"/>
        <w:rPr>
          <w:rFonts w:eastAsiaTheme="minorEastAsia" w:cstheme="minorHAnsi"/>
        </w:rPr>
      </w:pPr>
      <w:r w:rsidRPr="00F32C07">
        <w:rPr>
          <w:rFonts w:eastAsiaTheme="minorEastAsia" w:cstheme="minorHAnsi"/>
        </w:rPr>
        <w:t xml:space="preserve">One thing she talked about in her book was her </w:t>
      </w:r>
      <w:r>
        <w:rPr>
          <w:rFonts w:eastAsiaTheme="minorEastAsia" w:cstheme="minorHAnsi"/>
        </w:rPr>
        <w:t>reali</w:t>
      </w:r>
      <w:r w:rsidR="001B1A5C">
        <w:rPr>
          <w:rFonts w:eastAsiaTheme="minorEastAsia" w:cstheme="minorHAnsi"/>
        </w:rPr>
        <w:t>s</w:t>
      </w:r>
      <w:r>
        <w:rPr>
          <w:rFonts w:eastAsiaTheme="minorEastAsia" w:cstheme="minorHAnsi"/>
        </w:rPr>
        <w:t xml:space="preserve">ation </w:t>
      </w:r>
      <w:r w:rsidRPr="00F32C07">
        <w:rPr>
          <w:rFonts w:eastAsiaTheme="minorEastAsia" w:cstheme="minorHAnsi"/>
        </w:rPr>
        <w:t xml:space="preserve">that she was in the </w:t>
      </w:r>
      <w:r>
        <w:rPr>
          <w:rFonts w:eastAsiaTheme="minorEastAsia" w:cstheme="minorHAnsi"/>
        </w:rPr>
        <w:t>d</w:t>
      </w:r>
      <w:r w:rsidRPr="00F32C07">
        <w:rPr>
          <w:rFonts w:eastAsiaTheme="minorEastAsia" w:cstheme="minorHAnsi"/>
        </w:rPr>
        <w:t xml:space="preserve">ead </w:t>
      </w:r>
      <w:r>
        <w:rPr>
          <w:rFonts w:eastAsiaTheme="minorEastAsia" w:cstheme="minorHAnsi"/>
        </w:rPr>
        <w:t>d</w:t>
      </w:r>
      <w:r w:rsidRPr="00F32C07">
        <w:rPr>
          <w:rFonts w:eastAsiaTheme="minorEastAsia" w:cstheme="minorHAnsi"/>
        </w:rPr>
        <w:t xml:space="preserve">ad </w:t>
      </w:r>
      <w:r>
        <w:rPr>
          <w:rFonts w:eastAsiaTheme="minorEastAsia" w:cstheme="minorHAnsi"/>
        </w:rPr>
        <w:t>c</w:t>
      </w:r>
      <w:r w:rsidRPr="00F32C07">
        <w:rPr>
          <w:rFonts w:eastAsiaTheme="minorEastAsia" w:cstheme="minorHAnsi"/>
        </w:rPr>
        <w:t>lub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that she'd met many other people who were in the club,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as she called it, either the </w:t>
      </w:r>
      <w:r>
        <w:rPr>
          <w:rFonts w:eastAsiaTheme="minorEastAsia" w:cstheme="minorHAnsi"/>
        </w:rPr>
        <w:t>d</w:t>
      </w:r>
      <w:r w:rsidRPr="00F32C07">
        <w:rPr>
          <w:rFonts w:eastAsiaTheme="minorEastAsia" w:cstheme="minorHAnsi"/>
        </w:rPr>
        <w:t xml:space="preserve">ead </w:t>
      </w:r>
      <w:r>
        <w:rPr>
          <w:rFonts w:eastAsiaTheme="minorEastAsia" w:cstheme="minorHAnsi"/>
        </w:rPr>
        <w:t>m</w:t>
      </w:r>
      <w:r w:rsidRPr="00F32C07">
        <w:rPr>
          <w:rFonts w:eastAsiaTheme="minorEastAsia" w:cstheme="minorHAnsi"/>
        </w:rPr>
        <w:t xml:space="preserve">um </w:t>
      </w:r>
      <w:r>
        <w:rPr>
          <w:rFonts w:eastAsiaTheme="minorEastAsia" w:cstheme="minorHAnsi"/>
        </w:rPr>
        <w:t>c</w:t>
      </w:r>
      <w:r w:rsidRPr="00F32C07">
        <w:rPr>
          <w:rFonts w:eastAsiaTheme="minorEastAsia" w:cstheme="minorHAnsi"/>
        </w:rPr>
        <w:t>lub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or </w:t>
      </w:r>
      <w:r>
        <w:rPr>
          <w:rFonts w:eastAsiaTheme="minorEastAsia" w:cstheme="minorHAnsi"/>
        </w:rPr>
        <w:t>d</w:t>
      </w:r>
      <w:r w:rsidRPr="00F32C07">
        <w:rPr>
          <w:rFonts w:eastAsiaTheme="minorEastAsia" w:cstheme="minorHAnsi"/>
        </w:rPr>
        <w:t xml:space="preserve">ead </w:t>
      </w:r>
      <w:r>
        <w:rPr>
          <w:rFonts w:eastAsiaTheme="minorEastAsia" w:cstheme="minorHAnsi"/>
        </w:rPr>
        <w:t>h</w:t>
      </w:r>
      <w:r w:rsidRPr="00F32C07">
        <w:rPr>
          <w:rFonts w:eastAsiaTheme="minorEastAsia" w:cstheme="minorHAnsi"/>
        </w:rPr>
        <w:t xml:space="preserve">usband </w:t>
      </w:r>
      <w:r>
        <w:rPr>
          <w:rFonts w:eastAsiaTheme="minorEastAsia" w:cstheme="minorHAnsi"/>
        </w:rPr>
        <w:t>c</w:t>
      </w:r>
      <w:r w:rsidRPr="00F32C07">
        <w:rPr>
          <w:rFonts w:eastAsiaTheme="minorEastAsia" w:cstheme="minorHAnsi"/>
        </w:rPr>
        <w:t>lub etc.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And I </w:t>
      </w:r>
      <w:r w:rsidR="00AC200E">
        <w:rPr>
          <w:rFonts w:eastAsiaTheme="minorEastAsia" w:cstheme="minorHAnsi"/>
        </w:rPr>
        <w:t xml:space="preserve">had </w:t>
      </w:r>
      <w:r w:rsidRPr="00F32C07">
        <w:rPr>
          <w:rFonts w:eastAsiaTheme="minorEastAsia" w:cstheme="minorHAnsi"/>
        </w:rPr>
        <w:t>said to her at the beginning of the interview,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was almost apologetic about it,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that I didn't feel I was a member of the club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because I was fortunate that both my parents still alive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there was nobody really close to me had died.</w:t>
      </w:r>
      <w:r>
        <w:rPr>
          <w:rFonts w:eastAsiaTheme="minorEastAsia" w:cstheme="minorHAnsi"/>
        </w:rPr>
        <w:t xml:space="preserve"> </w:t>
      </w:r>
      <w:r w:rsidR="00AC200E" w:rsidRPr="0063554B">
        <w:rPr>
          <w:rFonts w:eastAsiaTheme="minorEastAsia" w:cstheme="minorHAnsi"/>
        </w:rPr>
        <w:t>Shouldn’t have said that, was perfectly fine.</w:t>
      </w:r>
      <w:r w:rsidR="00AC200E">
        <w:rPr>
          <w:rFonts w:eastAsiaTheme="minorEastAsia" w:cstheme="minorHAnsi"/>
        </w:rPr>
        <w:t xml:space="preserve"> </w:t>
      </w:r>
      <w:r w:rsidRPr="00AC200E">
        <w:rPr>
          <w:rFonts w:eastAsiaTheme="minorEastAsia" w:cstheme="minorHAnsi"/>
        </w:rPr>
        <w:t>Not everybody had to be in the club.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as the interview progressed, I did have a bit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of a light bulb moment when I realised I actually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was in the club.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 was in the dead patient club.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whilst she'd been talking,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 had been reflecting on a few patients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who really stuck with me.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it's got me thinking in general about dead patients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club because I suspect there are many health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social care professionals who are also in that club,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maybe just don't realise it.</w:t>
      </w:r>
    </w:p>
    <w:p w14:paraId="7020BD89" w14:textId="77777777" w:rsidR="00F32C07" w:rsidRPr="00F32C07" w:rsidRDefault="00F32C07" w:rsidP="001B1A5C">
      <w:pPr>
        <w:spacing w:line="276" w:lineRule="auto"/>
        <w:rPr>
          <w:rFonts w:eastAsiaTheme="minorEastAsia" w:cstheme="minorHAnsi"/>
        </w:rPr>
      </w:pPr>
    </w:p>
    <w:p w14:paraId="372BC9F0" w14:textId="38F31EC4" w:rsidR="00F32C07" w:rsidRPr="00F32C07" w:rsidRDefault="00F32C07" w:rsidP="001B1A5C">
      <w:pPr>
        <w:spacing w:line="276" w:lineRule="auto"/>
        <w:rPr>
          <w:rFonts w:eastAsiaTheme="minorEastAsia" w:cstheme="minorHAnsi"/>
        </w:rPr>
      </w:pPr>
      <w:r w:rsidRPr="00F32C07">
        <w:rPr>
          <w:rFonts w:eastAsiaTheme="minorEastAsia" w:cstheme="minorHAnsi"/>
        </w:rPr>
        <w:t>I'm a kidney doctor and sadly I know many patients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to die over the years,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there are two who really kind of stick with me.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The first one was probably the first patient I ever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did witness dying.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that was when I was a junior doctor, not long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after I graduated and I was called to a medical ward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in the early hours in the morning.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Because a lady who had come in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with a heart attack earl</w:t>
      </w:r>
      <w:r w:rsidR="00860477">
        <w:rPr>
          <w:rFonts w:eastAsiaTheme="minorEastAsia" w:cstheme="minorHAnsi"/>
        </w:rPr>
        <w:t>ier</w:t>
      </w:r>
      <w:r w:rsidRPr="00F32C07">
        <w:rPr>
          <w:rFonts w:eastAsiaTheme="minorEastAsia" w:cstheme="minorHAnsi"/>
        </w:rPr>
        <w:t xml:space="preserve"> in the day had become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extremely breathless.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It was pretty clear to me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that she had gone into quite significant heart failure.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remember trying to comfort her while starting all the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kind of medical actions that we needed to do.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Because it, she was clearly terrified.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 always remember her hand gripping my forearm really tightly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as I was trying to, you know, insert needles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things in and get drugs started.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then the feeling of that grip just going slack.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looked and her head had dropped back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she'd gone into cardiac arrest.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Sadly, we were unable to revive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her from that cardiac arrest.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when I think back, I just moved on that night, went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saw another patient, just carried on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as if nothing really happened.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think, you know,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despite over the years witnessing many more patients go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into cardiac arrest and die, that lady is the one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that really sticks with me.</w:t>
      </w:r>
    </w:p>
    <w:p w14:paraId="25EEBD74" w14:textId="77777777" w:rsidR="00F32C07" w:rsidRPr="00F32C07" w:rsidRDefault="00F32C07" w:rsidP="001B1A5C">
      <w:pPr>
        <w:spacing w:line="276" w:lineRule="auto"/>
        <w:rPr>
          <w:rFonts w:eastAsiaTheme="minorEastAsia" w:cstheme="minorHAnsi"/>
        </w:rPr>
      </w:pPr>
    </w:p>
    <w:p w14:paraId="7E303AEC" w14:textId="75344110" w:rsidR="002B328D" w:rsidRDefault="00F32C07" w:rsidP="001B1A5C">
      <w:pPr>
        <w:spacing w:line="276" w:lineRule="auto"/>
        <w:rPr>
          <w:rFonts w:eastAsiaTheme="minorEastAsia" w:cstheme="minorHAnsi"/>
        </w:rPr>
      </w:pPr>
      <w:r w:rsidRPr="00F32C07">
        <w:rPr>
          <w:rFonts w:eastAsiaTheme="minorEastAsia" w:cstheme="minorHAnsi"/>
        </w:rPr>
        <w:t>Another patient that, that is really in the sort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of forefront of my mind is one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that was many years later in my career when I was a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consultant and working as a kidney doctor.</w:t>
      </w:r>
      <w:r>
        <w:rPr>
          <w:rFonts w:eastAsiaTheme="minorEastAsia" w:cstheme="minorHAnsi"/>
        </w:rPr>
        <w:t xml:space="preserve"> </w:t>
      </w:r>
      <w:r w:rsidR="0028306B">
        <w:rPr>
          <w:rFonts w:eastAsiaTheme="minorEastAsia" w:cstheme="minorHAnsi"/>
        </w:rPr>
        <w:t>Now</w:t>
      </w:r>
      <w:r w:rsidRPr="00F32C07">
        <w:rPr>
          <w:rFonts w:eastAsiaTheme="minorEastAsia" w:cstheme="minorHAnsi"/>
        </w:rPr>
        <w:t xml:space="preserve"> one of the aspects of being a kidney doctor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that I've always really loved is the opportunity to get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to really know patients and know their families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their stories and their hobbies and everything.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knew this particular patient well, I'd known him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for many years and he was a lovely man,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he'd been having quite a lot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of really significant problems.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the day I, I recall he'd come in,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particularly poorly and he required a procedure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was the one to do that procedure.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And without going into any great detail, things went </w:t>
      </w:r>
      <w:r w:rsidRPr="00F32C07">
        <w:rPr>
          <w:rFonts w:eastAsiaTheme="minorEastAsia" w:cstheme="minorHAnsi"/>
        </w:rPr>
        <w:lastRenderedPageBreak/>
        <w:t>wrong.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he became acutely unwell, had to be transferred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to emergency theatre and then to critical care unit.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after lots of really valiant efforts on the behalf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of many of my colleagues, he sadly died.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And, and that really crushed me.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there was an extensive investigation which showed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lots of kind</w:t>
      </w:r>
      <w:r>
        <w:rPr>
          <w:rFonts w:eastAsiaTheme="minorEastAsia" w:cstheme="minorHAnsi"/>
        </w:rPr>
        <w:t xml:space="preserve"> of </w:t>
      </w:r>
      <w:r w:rsidRPr="00F32C07">
        <w:rPr>
          <w:rFonts w:eastAsiaTheme="minorEastAsia" w:cstheme="minorHAnsi"/>
        </w:rPr>
        <w:t>system errors that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had led to the problems.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even though many of my colleagues told me afterwards,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well, that, you know, this wasn't your fault,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 still felt incredibly guilty and responsible.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met with his daughter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some other family members the day after he died.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that was an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incredibly difficult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meeting as you can imagine.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Daughter had many questions, rightly so,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she was devastated.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she ended that meeting showing me pictures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of his grandchildren, which again, sticks with me.</w:t>
      </w:r>
      <w:r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We were all in tears at the end of that meeting.</w:t>
      </w:r>
      <w:r>
        <w:rPr>
          <w:rFonts w:eastAsiaTheme="minorEastAsia" w:cstheme="minorHAnsi"/>
        </w:rPr>
        <w:t xml:space="preserve"> </w:t>
      </w:r>
    </w:p>
    <w:p w14:paraId="1EC735EF" w14:textId="77777777" w:rsidR="002B328D" w:rsidRDefault="002B328D" w:rsidP="001B1A5C">
      <w:pPr>
        <w:spacing w:line="276" w:lineRule="auto"/>
        <w:rPr>
          <w:rFonts w:eastAsiaTheme="minorEastAsia" w:cstheme="minorHAnsi"/>
        </w:rPr>
      </w:pPr>
    </w:p>
    <w:p w14:paraId="60F64AE1" w14:textId="4D342DD2" w:rsidR="00F32C07" w:rsidRDefault="00F32C07" w:rsidP="001B1A5C">
      <w:pPr>
        <w:spacing w:line="276" w:lineRule="auto"/>
        <w:rPr>
          <w:rFonts w:eastAsiaTheme="minorEastAsia" w:cstheme="minorHAnsi"/>
        </w:rPr>
      </w:pPr>
      <w:r w:rsidRPr="00F32C07">
        <w:rPr>
          <w:rFonts w:eastAsiaTheme="minorEastAsia" w:cstheme="minorHAnsi"/>
        </w:rPr>
        <w:t>So</w:t>
      </w:r>
      <w:r>
        <w:rPr>
          <w:rFonts w:eastAsiaTheme="minorEastAsia" w:cstheme="minorHAnsi"/>
        </w:rPr>
        <w:t>,</w:t>
      </w:r>
      <w:r w:rsidRPr="00F32C07">
        <w:rPr>
          <w:rFonts w:eastAsiaTheme="minorEastAsia" w:cstheme="minorHAnsi"/>
        </w:rPr>
        <w:t xml:space="preserve"> I, thinking about this recently within the context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of the </w:t>
      </w:r>
      <w:r w:rsidR="0028306B">
        <w:rPr>
          <w:rFonts w:eastAsiaTheme="minorEastAsia" w:cstheme="minorHAnsi"/>
        </w:rPr>
        <w:t>d</w:t>
      </w:r>
      <w:r w:rsidRPr="00F32C07">
        <w:rPr>
          <w:rFonts w:eastAsiaTheme="minorEastAsia" w:cstheme="minorHAnsi"/>
        </w:rPr>
        <w:t xml:space="preserve">ead </w:t>
      </w:r>
      <w:r w:rsidR="0028306B">
        <w:rPr>
          <w:rFonts w:eastAsiaTheme="minorEastAsia" w:cstheme="minorHAnsi"/>
        </w:rPr>
        <w:t>p</w:t>
      </w:r>
      <w:r w:rsidRPr="00F32C07">
        <w:rPr>
          <w:rFonts w:eastAsiaTheme="minorEastAsia" w:cstheme="minorHAnsi"/>
        </w:rPr>
        <w:t xml:space="preserve">atient </w:t>
      </w:r>
      <w:r w:rsidR="0028306B">
        <w:rPr>
          <w:rFonts w:eastAsiaTheme="minorEastAsia" w:cstheme="minorHAnsi"/>
        </w:rPr>
        <w:t>c</w:t>
      </w:r>
      <w:r w:rsidRPr="00F32C07">
        <w:rPr>
          <w:rFonts w:eastAsiaTheme="minorEastAsia" w:cstheme="minorHAnsi"/>
        </w:rPr>
        <w:t>lub, it did make me reflect on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the last kind of </w:t>
      </w:r>
      <w:r w:rsidR="001B1A5C">
        <w:rPr>
          <w:rFonts w:eastAsiaTheme="minorEastAsia" w:cstheme="minorHAnsi"/>
        </w:rPr>
        <w:t>ten</w:t>
      </w:r>
      <w:r w:rsidRPr="00F32C07">
        <w:rPr>
          <w:rFonts w:eastAsiaTheme="minorEastAsia" w:cstheme="minorHAnsi"/>
        </w:rPr>
        <w:t xml:space="preserve">, </w:t>
      </w:r>
      <w:r w:rsidR="001B1A5C">
        <w:rPr>
          <w:rFonts w:eastAsiaTheme="minorEastAsia" w:cstheme="minorHAnsi"/>
        </w:rPr>
        <w:t>twelve</w:t>
      </w:r>
      <w:r w:rsidRPr="00F32C07">
        <w:rPr>
          <w:rFonts w:eastAsiaTheme="minorEastAsia" w:cstheme="minorHAnsi"/>
        </w:rPr>
        <w:t xml:space="preserve"> years of my career.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Because after that episode, it's very noticeable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that my career has become less clinical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more of a medical manager.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do wonder if something subconsciously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has led me down that track</w:t>
      </w:r>
      <w:r w:rsidR="00860477">
        <w:rPr>
          <w:rFonts w:eastAsiaTheme="minorEastAsia" w:cstheme="minorHAnsi"/>
        </w:rPr>
        <w:t>,</w:t>
      </w:r>
      <w:r w:rsidRPr="00F32C07">
        <w:rPr>
          <w:rFonts w:eastAsiaTheme="minorEastAsia" w:cstheme="minorHAnsi"/>
        </w:rPr>
        <w:t xml:space="preserve"> taking me away from clinical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work and perhaps into something that maybe I perceive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as a bit safer and not in that clinical area</w:t>
      </w:r>
      <w:r w:rsidR="002B328D">
        <w:rPr>
          <w:rFonts w:eastAsiaTheme="minorEastAsia" w:cstheme="minorHAnsi"/>
        </w:rPr>
        <w:t xml:space="preserve">. </w:t>
      </w:r>
      <w:r w:rsidRPr="00F32C07">
        <w:rPr>
          <w:rFonts w:eastAsiaTheme="minorEastAsia" w:cstheme="minorHAnsi"/>
        </w:rPr>
        <w:t>And I don't know if that's the case.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There's no answer to that question,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but it's something I've been reflecting upon recently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think it's important to share this story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 xml:space="preserve">because I suspect there's many others </w:t>
      </w:r>
      <w:r w:rsidR="00ED2B4B">
        <w:rPr>
          <w:rFonts w:eastAsiaTheme="minorEastAsia" w:cstheme="minorHAnsi"/>
        </w:rPr>
        <w:t xml:space="preserve">of us </w:t>
      </w:r>
      <w:r w:rsidRPr="00F32C07">
        <w:rPr>
          <w:rFonts w:eastAsiaTheme="minorEastAsia" w:cstheme="minorHAnsi"/>
        </w:rPr>
        <w:t>out there who've been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in similar positions and talking about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these things does help.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And I know talking about this particular case has helped me.</w:t>
      </w:r>
      <w:r w:rsidR="002B328D">
        <w:rPr>
          <w:rFonts w:eastAsiaTheme="minorEastAsia" w:cstheme="minorHAnsi"/>
        </w:rPr>
        <w:t xml:space="preserve"> </w:t>
      </w:r>
      <w:r w:rsidRPr="00F32C07">
        <w:rPr>
          <w:rFonts w:eastAsiaTheme="minorEastAsia" w:cstheme="minorHAnsi"/>
        </w:rPr>
        <w:t>Thank you.</w:t>
      </w:r>
    </w:p>
    <w:p w14:paraId="153EBC3C" w14:textId="77777777" w:rsidR="00F32C07" w:rsidRDefault="00F32C07" w:rsidP="001B1A5C">
      <w:pPr>
        <w:spacing w:line="276" w:lineRule="auto"/>
        <w:rPr>
          <w:rFonts w:eastAsiaTheme="minorEastAsia" w:cstheme="minorHAnsi"/>
        </w:rPr>
      </w:pPr>
    </w:p>
    <w:p w14:paraId="6E716AE8" w14:textId="77777777" w:rsidR="00F32C07" w:rsidRDefault="00F32C07" w:rsidP="00344EC8">
      <w:pPr>
        <w:rPr>
          <w:rFonts w:eastAsiaTheme="minorEastAsia" w:cstheme="minorHAnsi"/>
        </w:rPr>
      </w:pPr>
    </w:p>
    <w:p w14:paraId="1B0DD2BA" w14:textId="77777777" w:rsidR="00F32C07" w:rsidRDefault="00F32C07" w:rsidP="00344EC8">
      <w:pPr>
        <w:rPr>
          <w:rFonts w:eastAsiaTheme="minorEastAsia" w:cstheme="minorHAnsi"/>
        </w:rPr>
      </w:pPr>
    </w:p>
    <w:p w14:paraId="2119E929" w14:textId="77777777" w:rsidR="00F32C07" w:rsidRDefault="00F32C07" w:rsidP="00344EC8">
      <w:pPr>
        <w:rPr>
          <w:rFonts w:eastAsiaTheme="minorEastAsia" w:cstheme="minorHAnsi"/>
        </w:rPr>
      </w:pPr>
    </w:p>
    <w:p w14:paraId="33632B8C" w14:textId="77777777" w:rsidR="00F32C07" w:rsidRDefault="00F32C07" w:rsidP="00344EC8">
      <w:pPr>
        <w:rPr>
          <w:rFonts w:eastAsiaTheme="minorEastAsia" w:cstheme="minorHAnsi"/>
        </w:rPr>
      </w:pPr>
    </w:p>
    <w:p w14:paraId="1C9D18B5" w14:textId="77777777" w:rsidR="00F32C07" w:rsidRDefault="00F32C07" w:rsidP="00344EC8">
      <w:pPr>
        <w:rPr>
          <w:rFonts w:eastAsiaTheme="minorEastAsia" w:cstheme="minorHAnsi"/>
        </w:rPr>
      </w:pPr>
    </w:p>
    <w:p w14:paraId="3E170F46" w14:textId="77777777" w:rsidR="00F32C07" w:rsidRDefault="00F32C07" w:rsidP="00344EC8">
      <w:pPr>
        <w:rPr>
          <w:rFonts w:eastAsiaTheme="minorEastAsia" w:cstheme="minorHAnsi"/>
        </w:rPr>
      </w:pPr>
    </w:p>
    <w:p w14:paraId="62C032AF" w14:textId="77777777" w:rsidR="00F32C07" w:rsidRDefault="00F32C07" w:rsidP="00344EC8">
      <w:pPr>
        <w:rPr>
          <w:rFonts w:eastAsiaTheme="minorEastAsia" w:cstheme="minorHAnsi"/>
        </w:rPr>
      </w:pPr>
    </w:p>
    <w:p w14:paraId="32A31F57" w14:textId="15B1D835" w:rsidR="00582BEC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E50B1F">
        <w:rPr>
          <w:rFonts w:eastAsiaTheme="minorEastAsia" w:cstheme="minorHAnsi"/>
        </w:rPr>
        <w:t>October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</w:t>
      </w:r>
      <w:r w:rsidR="00F32C07">
        <w:rPr>
          <w:rFonts w:eastAsiaTheme="minorEastAsia" w:cstheme="minorHAnsi"/>
        </w:rPr>
        <w:t>4</w:t>
      </w:r>
      <w:r w:rsidR="00B712BA" w:rsidRPr="00060972">
        <w:rPr>
          <w:rFonts w:eastAsiaTheme="minorEastAsia" w:cstheme="minorHAnsi"/>
        </w:rPr>
        <w:t xml:space="preserve">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1B3145">
        <w:rPr>
          <w:rFonts w:eastAsiaTheme="minorEastAsia" w:cstheme="minorHAnsi"/>
        </w:rPr>
        <w:t xml:space="preserve"> </w:t>
      </w:r>
      <w:hyperlink r:id="rId12" w:history="1">
        <w:r w:rsidR="00141CA0" w:rsidRPr="001F488E">
          <w:rPr>
            <w:rStyle w:val="Hyperlink"/>
            <w:rFonts w:eastAsiaTheme="minorEastAsia" w:cstheme="minorHAnsi"/>
          </w:rPr>
          <w:t>https://vimeo.com/906402467</w:t>
        </w:r>
      </w:hyperlink>
      <w:r w:rsidR="00141CA0">
        <w:rPr>
          <w:rFonts w:eastAsiaTheme="minorEastAsia" w:cstheme="minorHAnsi"/>
        </w:rPr>
        <w:t xml:space="preserve">.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788AD1DD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F32C07">
        <w:rPr>
          <w:rFonts w:eastAsiaTheme="minorEastAsia" w:cstheme="minorHAnsi"/>
        </w:rPr>
        <w:t>4</w:t>
      </w:r>
      <w:r w:rsidRPr="00060972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18F0" w14:textId="77777777" w:rsidR="00AB0736" w:rsidRDefault="00AB0736" w:rsidP="0013215D">
      <w:r>
        <w:separator/>
      </w:r>
    </w:p>
  </w:endnote>
  <w:endnote w:type="continuationSeparator" w:id="0">
    <w:p w14:paraId="7F2A95F8" w14:textId="77777777" w:rsidR="00AB0736" w:rsidRDefault="00AB0736" w:rsidP="0013215D">
      <w:r>
        <w:continuationSeparator/>
      </w:r>
    </w:p>
  </w:endnote>
  <w:endnote w:type="continuationNotice" w:id="1">
    <w:p w14:paraId="5FF80BA2" w14:textId="77777777" w:rsidR="00AB0736" w:rsidRDefault="00AB0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02DE" w14:textId="77777777" w:rsidR="00AB0736" w:rsidRDefault="00AB0736" w:rsidP="0013215D">
      <w:r>
        <w:separator/>
      </w:r>
    </w:p>
  </w:footnote>
  <w:footnote w:type="continuationSeparator" w:id="0">
    <w:p w14:paraId="3B4039E7" w14:textId="77777777" w:rsidR="00AB0736" w:rsidRDefault="00AB0736" w:rsidP="0013215D">
      <w:r>
        <w:continuationSeparator/>
      </w:r>
    </w:p>
  </w:footnote>
  <w:footnote w:type="continuationNotice" w:id="1">
    <w:p w14:paraId="7F34AD65" w14:textId="77777777" w:rsidR="00AB0736" w:rsidRDefault="00AB07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4974"/>
    <w:rsid w:val="00047D96"/>
    <w:rsid w:val="000530DD"/>
    <w:rsid w:val="00053E62"/>
    <w:rsid w:val="000543C1"/>
    <w:rsid w:val="000569C2"/>
    <w:rsid w:val="0006097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41CA0"/>
    <w:rsid w:val="00155AE0"/>
    <w:rsid w:val="001578B3"/>
    <w:rsid w:val="00160010"/>
    <w:rsid w:val="00161472"/>
    <w:rsid w:val="00167045"/>
    <w:rsid w:val="00170750"/>
    <w:rsid w:val="00171166"/>
    <w:rsid w:val="001712C4"/>
    <w:rsid w:val="00171B0C"/>
    <w:rsid w:val="00172429"/>
    <w:rsid w:val="00175558"/>
    <w:rsid w:val="00180843"/>
    <w:rsid w:val="00180BF4"/>
    <w:rsid w:val="00181A39"/>
    <w:rsid w:val="00185FE4"/>
    <w:rsid w:val="00187ECD"/>
    <w:rsid w:val="001938EE"/>
    <w:rsid w:val="001955AE"/>
    <w:rsid w:val="001A3829"/>
    <w:rsid w:val="001A73AA"/>
    <w:rsid w:val="001B03B8"/>
    <w:rsid w:val="001B0D6A"/>
    <w:rsid w:val="001B1A5C"/>
    <w:rsid w:val="001B3145"/>
    <w:rsid w:val="001B5BBA"/>
    <w:rsid w:val="001C62AF"/>
    <w:rsid w:val="001D7158"/>
    <w:rsid w:val="001D755F"/>
    <w:rsid w:val="001E1DA6"/>
    <w:rsid w:val="001E3630"/>
    <w:rsid w:val="001E48D6"/>
    <w:rsid w:val="001E499B"/>
    <w:rsid w:val="001F3562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06B"/>
    <w:rsid w:val="002835A6"/>
    <w:rsid w:val="00283927"/>
    <w:rsid w:val="002920E8"/>
    <w:rsid w:val="002B12FA"/>
    <w:rsid w:val="002B2A67"/>
    <w:rsid w:val="002B328D"/>
    <w:rsid w:val="002B4175"/>
    <w:rsid w:val="002B6F90"/>
    <w:rsid w:val="002C0B3B"/>
    <w:rsid w:val="002C4895"/>
    <w:rsid w:val="002D4A05"/>
    <w:rsid w:val="002D4DA8"/>
    <w:rsid w:val="002D6C82"/>
    <w:rsid w:val="002D7ACF"/>
    <w:rsid w:val="002E7535"/>
    <w:rsid w:val="002F1AB3"/>
    <w:rsid w:val="002F5A56"/>
    <w:rsid w:val="002F6680"/>
    <w:rsid w:val="00301F4F"/>
    <w:rsid w:val="00302CE7"/>
    <w:rsid w:val="00303A1E"/>
    <w:rsid w:val="00304330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590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113C"/>
    <w:rsid w:val="004B5050"/>
    <w:rsid w:val="004C2E06"/>
    <w:rsid w:val="004C3F1F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0F03"/>
    <w:rsid w:val="00551F1B"/>
    <w:rsid w:val="00554CE1"/>
    <w:rsid w:val="005626DD"/>
    <w:rsid w:val="00567679"/>
    <w:rsid w:val="005713D7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1792"/>
    <w:rsid w:val="005F531A"/>
    <w:rsid w:val="006023BB"/>
    <w:rsid w:val="006144F4"/>
    <w:rsid w:val="00615406"/>
    <w:rsid w:val="0061653B"/>
    <w:rsid w:val="00617D28"/>
    <w:rsid w:val="00621729"/>
    <w:rsid w:val="00632A7A"/>
    <w:rsid w:val="00632D4E"/>
    <w:rsid w:val="0063554B"/>
    <w:rsid w:val="006360AE"/>
    <w:rsid w:val="006379C0"/>
    <w:rsid w:val="00637FA9"/>
    <w:rsid w:val="00640448"/>
    <w:rsid w:val="00651112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0450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74E"/>
    <w:rsid w:val="007419CA"/>
    <w:rsid w:val="007425B0"/>
    <w:rsid w:val="007459AE"/>
    <w:rsid w:val="007501FB"/>
    <w:rsid w:val="00752F20"/>
    <w:rsid w:val="00755FA2"/>
    <w:rsid w:val="007600C6"/>
    <w:rsid w:val="00760CF7"/>
    <w:rsid w:val="00764AB3"/>
    <w:rsid w:val="007674EA"/>
    <w:rsid w:val="00767E86"/>
    <w:rsid w:val="0077300B"/>
    <w:rsid w:val="007737B7"/>
    <w:rsid w:val="00773C00"/>
    <w:rsid w:val="00773DD9"/>
    <w:rsid w:val="00773EE0"/>
    <w:rsid w:val="00785747"/>
    <w:rsid w:val="007871FE"/>
    <w:rsid w:val="00791031"/>
    <w:rsid w:val="00791088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3257E"/>
    <w:rsid w:val="00835B89"/>
    <w:rsid w:val="008465FC"/>
    <w:rsid w:val="00850C1D"/>
    <w:rsid w:val="00852D7A"/>
    <w:rsid w:val="00855A74"/>
    <w:rsid w:val="00860477"/>
    <w:rsid w:val="008653F8"/>
    <w:rsid w:val="00871B1B"/>
    <w:rsid w:val="00871D1C"/>
    <w:rsid w:val="008775E4"/>
    <w:rsid w:val="00877B2E"/>
    <w:rsid w:val="00881683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3962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0736"/>
    <w:rsid w:val="00AB3A54"/>
    <w:rsid w:val="00AB7074"/>
    <w:rsid w:val="00AC200E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4DA8"/>
    <w:rsid w:val="00B07816"/>
    <w:rsid w:val="00B30CFD"/>
    <w:rsid w:val="00B3473A"/>
    <w:rsid w:val="00B353FF"/>
    <w:rsid w:val="00B41332"/>
    <w:rsid w:val="00B463DD"/>
    <w:rsid w:val="00B55B9E"/>
    <w:rsid w:val="00B55E90"/>
    <w:rsid w:val="00B61A41"/>
    <w:rsid w:val="00B64242"/>
    <w:rsid w:val="00B65CC0"/>
    <w:rsid w:val="00B6620E"/>
    <w:rsid w:val="00B712BA"/>
    <w:rsid w:val="00B71D29"/>
    <w:rsid w:val="00B7444F"/>
    <w:rsid w:val="00B75700"/>
    <w:rsid w:val="00B81432"/>
    <w:rsid w:val="00B83484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6C21"/>
    <w:rsid w:val="00BB00E1"/>
    <w:rsid w:val="00BB1A9B"/>
    <w:rsid w:val="00BB2142"/>
    <w:rsid w:val="00BB27B7"/>
    <w:rsid w:val="00BB30AE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3214"/>
    <w:rsid w:val="00C903BA"/>
    <w:rsid w:val="00C949C4"/>
    <w:rsid w:val="00CA1469"/>
    <w:rsid w:val="00CA3A6B"/>
    <w:rsid w:val="00CB334C"/>
    <w:rsid w:val="00CB3509"/>
    <w:rsid w:val="00CB37EE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4E70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56E4"/>
    <w:rsid w:val="00D5705E"/>
    <w:rsid w:val="00D5767E"/>
    <w:rsid w:val="00D60579"/>
    <w:rsid w:val="00D60F88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D4251"/>
    <w:rsid w:val="00DE0850"/>
    <w:rsid w:val="00DE10A0"/>
    <w:rsid w:val="00DE342D"/>
    <w:rsid w:val="00DE40BE"/>
    <w:rsid w:val="00DE4405"/>
    <w:rsid w:val="00DE5E74"/>
    <w:rsid w:val="00DE5FAC"/>
    <w:rsid w:val="00DE680F"/>
    <w:rsid w:val="00DE73FE"/>
    <w:rsid w:val="00E16C82"/>
    <w:rsid w:val="00E202CD"/>
    <w:rsid w:val="00E2659D"/>
    <w:rsid w:val="00E306FE"/>
    <w:rsid w:val="00E314F4"/>
    <w:rsid w:val="00E319DB"/>
    <w:rsid w:val="00E40A61"/>
    <w:rsid w:val="00E502D6"/>
    <w:rsid w:val="00E50B1F"/>
    <w:rsid w:val="00E52077"/>
    <w:rsid w:val="00E5519E"/>
    <w:rsid w:val="00E55524"/>
    <w:rsid w:val="00E61439"/>
    <w:rsid w:val="00E64120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B7441"/>
    <w:rsid w:val="00EC0530"/>
    <w:rsid w:val="00EC086E"/>
    <w:rsid w:val="00EC2BD7"/>
    <w:rsid w:val="00EC4E69"/>
    <w:rsid w:val="00EC5045"/>
    <w:rsid w:val="00ED2B4B"/>
    <w:rsid w:val="00ED2B73"/>
    <w:rsid w:val="00ED2F59"/>
    <w:rsid w:val="00ED428F"/>
    <w:rsid w:val="00ED6EFE"/>
    <w:rsid w:val="00EE0FD1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2C07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4024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5549f3f6-b7db-40ce-a15f-c10d2fdae267"/>
    <ds:schemaRef ds:uri="http://purl.org/dc/terms/"/>
    <ds:schemaRef ds:uri="http://schemas.microsoft.com/office/2006/documentManagement/types"/>
    <ds:schemaRef ds:uri="c8b369f5-6b3b-46de-a0da-867adce44a37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73EE-70DF-491B-8A64-B52A9A3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3</cp:revision>
  <cp:lastPrinted>2022-10-06T18:10:00Z</cp:lastPrinted>
  <dcterms:created xsi:type="dcterms:W3CDTF">2024-11-18T12:20:00Z</dcterms:created>
  <dcterms:modified xsi:type="dcterms:W3CDTF">2024-11-18T12:22:00Z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